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506"/>
        <w:gridCol w:w="445"/>
        <w:gridCol w:w="1897"/>
        <w:gridCol w:w="3138"/>
        <w:gridCol w:w="4496"/>
      </w:tblGrid>
      <w:tr w:rsidR="000C0F90" w:rsidRPr="005C5AE8" w:rsidTr="000C0F90">
        <w:trPr>
          <w:trHeight w:val="828"/>
        </w:trPr>
        <w:tc>
          <w:tcPr>
            <w:tcW w:w="0" w:type="auto"/>
            <w:vMerge w:val="restart"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0C0F90" w:rsidRPr="005C5AE8" w:rsidTr="000C0F90">
        <w:trPr>
          <w:trHeight w:val="828"/>
        </w:trPr>
        <w:tc>
          <w:tcPr>
            <w:tcW w:w="0" w:type="auto"/>
            <w:vMerge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К.Д.Бальмонт</w:t>
            </w:r>
            <w:proofErr w:type="spellEnd"/>
            <w:r w:rsidRPr="005C5AE8">
              <w:rPr>
                <w:rFonts w:ascii="Times New Roman" w:hAnsi="Times New Roman" w:cs="Times New Roman"/>
                <w:sz w:val="24"/>
                <w:szCs w:val="24"/>
              </w:rPr>
              <w:t xml:space="preserve"> «У чудищ»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Наизусть с. 37-38</w:t>
            </w:r>
          </w:p>
        </w:tc>
      </w:tr>
      <w:tr w:rsidR="000C0F90" w:rsidRPr="005C5AE8" w:rsidTr="000C0F90">
        <w:trPr>
          <w:trHeight w:val="828"/>
        </w:trPr>
        <w:tc>
          <w:tcPr>
            <w:tcW w:w="0" w:type="auto"/>
            <w:vMerge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с. 21-22 устно</w:t>
            </w:r>
          </w:p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с. 23 № 6, 7</w:t>
            </w:r>
          </w:p>
        </w:tc>
      </w:tr>
      <w:tr w:rsidR="000C0F90" w:rsidRPr="005C5AE8" w:rsidTr="000C0F90">
        <w:trPr>
          <w:trHeight w:val="828"/>
        </w:trPr>
        <w:tc>
          <w:tcPr>
            <w:tcW w:w="0" w:type="auto"/>
            <w:vMerge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A5A2A" w:rsidRPr="005C5AE8" w:rsidRDefault="005C5AE8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 глаголов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с. 26 упр. 1 устно</w:t>
            </w:r>
          </w:p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с. 30-31 упр. 2 в тетрадь</w:t>
            </w:r>
          </w:p>
        </w:tc>
      </w:tr>
      <w:tr w:rsidR="000C0F90" w:rsidRPr="005C5AE8" w:rsidTr="000C0F90">
        <w:trPr>
          <w:trHeight w:val="828"/>
        </w:trPr>
        <w:tc>
          <w:tcPr>
            <w:tcW w:w="0" w:type="auto"/>
            <w:vMerge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A5A2A" w:rsidRPr="005C5AE8" w:rsidRDefault="005C5AE8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</w:t>
            </w:r>
            <w:r w:rsidR="00CA5A2A" w:rsidRPr="005C5AE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F90" w:rsidRPr="005C5AE8" w:rsidTr="000C0F90">
        <w:trPr>
          <w:trHeight w:val="828"/>
        </w:trPr>
        <w:tc>
          <w:tcPr>
            <w:tcW w:w="0" w:type="auto"/>
            <w:vMerge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A5A2A" w:rsidRPr="005C5AE8" w:rsidRDefault="005C5AE8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Средства передвижения. Дизайн-проект в области техники</w:t>
            </w:r>
          </w:p>
        </w:tc>
        <w:tc>
          <w:tcPr>
            <w:tcW w:w="0" w:type="auto"/>
            <w:vAlign w:val="center"/>
          </w:tcPr>
          <w:p w:rsidR="00CA5A2A" w:rsidRPr="005C5AE8" w:rsidRDefault="000C0F90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«Автомобиль будущего»</w:t>
            </w:r>
          </w:p>
        </w:tc>
      </w:tr>
      <w:tr w:rsidR="000C0F90" w:rsidRPr="005C5AE8" w:rsidTr="000C0F90">
        <w:trPr>
          <w:trHeight w:val="828"/>
        </w:trPr>
        <w:tc>
          <w:tcPr>
            <w:tcW w:w="0" w:type="auto"/>
            <w:vMerge w:val="restart"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0C0F90" w:rsidRPr="005C5AE8" w:rsidTr="000C0F90">
        <w:trPr>
          <w:trHeight w:val="828"/>
        </w:trPr>
        <w:tc>
          <w:tcPr>
            <w:tcW w:w="0" w:type="auto"/>
            <w:vMerge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A5A2A" w:rsidRPr="005C5AE8" w:rsidRDefault="005C5AE8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0" w:type="auto"/>
            <w:vAlign w:val="center"/>
          </w:tcPr>
          <w:p w:rsidR="00CA5A2A" w:rsidRDefault="000C0F90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19 № 28</w:t>
            </w:r>
          </w:p>
          <w:p w:rsidR="000C0F90" w:rsidRPr="005C5AE8" w:rsidRDefault="000C0F90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26 № 4</w:t>
            </w:r>
          </w:p>
        </w:tc>
      </w:tr>
      <w:tr w:rsidR="000C0F90" w:rsidRPr="005C5AE8" w:rsidTr="000C0F90">
        <w:trPr>
          <w:trHeight w:val="828"/>
        </w:trPr>
        <w:tc>
          <w:tcPr>
            <w:tcW w:w="0" w:type="auto"/>
            <w:vMerge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Стихи русских поэтов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с 40 + стихи Есенина</w:t>
            </w:r>
          </w:p>
        </w:tc>
      </w:tr>
      <w:tr w:rsidR="000C0F90" w:rsidRPr="005C5AE8" w:rsidTr="000C0F90">
        <w:trPr>
          <w:trHeight w:val="828"/>
        </w:trPr>
        <w:tc>
          <w:tcPr>
            <w:tcW w:w="0" w:type="auto"/>
            <w:vMerge/>
            <w:textDirection w:val="btLr"/>
            <w:vAlign w:val="center"/>
          </w:tcPr>
          <w:p w:rsidR="005C5AE8" w:rsidRPr="005C5AE8" w:rsidRDefault="005C5AE8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5C5AE8" w:rsidRPr="005C5AE8" w:rsidRDefault="005C5AE8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C5AE8" w:rsidRPr="005C5AE8" w:rsidRDefault="005C5AE8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C5AE8" w:rsidRPr="005C5AE8" w:rsidRDefault="005C5AE8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0" w:type="auto"/>
            <w:vAlign w:val="center"/>
          </w:tcPr>
          <w:p w:rsidR="005C5AE8" w:rsidRPr="005C5AE8" w:rsidRDefault="005C5AE8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0" w:type="auto"/>
            <w:vAlign w:val="center"/>
          </w:tcPr>
          <w:p w:rsidR="005C5AE8" w:rsidRPr="005C5AE8" w:rsidRDefault="005C5AE8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с. 33 упр. 3 устно, упр. 4 в тетрадь</w:t>
            </w:r>
          </w:p>
        </w:tc>
      </w:tr>
      <w:tr w:rsidR="000C0F90" w:rsidRPr="005C5AE8" w:rsidTr="000C0F90">
        <w:trPr>
          <w:trHeight w:val="828"/>
        </w:trPr>
        <w:tc>
          <w:tcPr>
            <w:tcW w:w="0" w:type="auto"/>
            <w:vMerge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A5A2A" w:rsidRPr="005C5AE8" w:rsidRDefault="005C5AE8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Русский восток. Восточные мотивы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tgtFrame="_blank" w:history="1">
              <w:proofErr w:type="spellStart"/>
              <w:r w:rsidRPr="005C5A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youtube.com</w:t>
              </w:r>
            </w:hyperlink>
            <w:r w:rsidRPr="005C5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›</w:t>
            </w:r>
            <w:hyperlink r:id="rId6" w:tgtFrame="_blank" w:history="1">
              <w:r w:rsidRPr="005C5A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watch?v</w:t>
              </w:r>
              <w:proofErr w:type="spellEnd"/>
              <w:r w:rsidRPr="005C5A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=T8sHypBBfGA</w:t>
              </w:r>
            </w:hyperlink>
          </w:p>
        </w:tc>
      </w:tr>
      <w:tr w:rsidR="000C0F90" w:rsidRPr="005C5AE8" w:rsidTr="000C0F90">
        <w:trPr>
          <w:trHeight w:val="828"/>
        </w:trPr>
        <w:tc>
          <w:tcPr>
            <w:tcW w:w="0" w:type="auto"/>
            <w:vMerge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F90" w:rsidRPr="005C5AE8" w:rsidTr="000C0F90">
        <w:trPr>
          <w:trHeight w:val="828"/>
        </w:trPr>
        <w:tc>
          <w:tcPr>
            <w:tcW w:w="0" w:type="auto"/>
            <w:vMerge w:val="restart"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0C0F90" w:rsidRPr="005C5AE8" w:rsidTr="000C0F90">
        <w:trPr>
          <w:trHeight w:val="828"/>
        </w:trPr>
        <w:tc>
          <w:tcPr>
            <w:tcW w:w="0" w:type="auto"/>
            <w:vMerge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А.И.Куприн</w:t>
            </w:r>
            <w:proofErr w:type="spellEnd"/>
            <w:r w:rsidRPr="005C5AE8">
              <w:rPr>
                <w:rFonts w:ascii="Times New Roman" w:hAnsi="Times New Roman" w:cs="Times New Roman"/>
                <w:sz w:val="24"/>
                <w:szCs w:val="24"/>
              </w:rPr>
              <w:t xml:space="preserve"> «Скворцы»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с. 41-44</w:t>
            </w:r>
          </w:p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с. 54 вопросы 1, 2</w:t>
            </w:r>
          </w:p>
        </w:tc>
      </w:tr>
      <w:tr w:rsidR="000C0F90" w:rsidRPr="005C5AE8" w:rsidTr="000C0F90">
        <w:trPr>
          <w:trHeight w:val="828"/>
        </w:trPr>
        <w:tc>
          <w:tcPr>
            <w:tcW w:w="0" w:type="auto"/>
            <w:vMerge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A5A2A" w:rsidRPr="005C5AE8" w:rsidRDefault="005C5AE8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0" w:type="auto"/>
            <w:vAlign w:val="center"/>
          </w:tcPr>
          <w:p w:rsidR="00CA5A2A" w:rsidRDefault="000C0F90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26 № 4</w:t>
            </w:r>
          </w:p>
          <w:p w:rsidR="000C0F90" w:rsidRDefault="000C0F90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19 № 33</w:t>
            </w:r>
          </w:p>
          <w:p w:rsidR="000C0F90" w:rsidRPr="005C5AE8" w:rsidRDefault="000C0F90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29 №19 устно</w:t>
            </w:r>
          </w:p>
        </w:tc>
      </w:tr>
      <w:tr w:rsidR="000C0F90" w:rsidRPr="005C5AE8" w:rsidTr="000C0F90">
        <w:trPr>
          <w:trHeight w:val="828"/>
        </w:trPr>
        <w:tc>
          <w:tcPr>
            <w:tcW w:w="0" w:type="auto"/>
            <w:vMerge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A5A2A" w:rsidRPr="005C5AE8" w:rsidRDefault="005C5AE8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Глагол в предложении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с. 36 упр. 2 устно</w:t>
            </w:r>
          </w:p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с. 36 упр. 1 в тетрадь</w:t>
            </w:r>
          </w:p>
        </w:tc>
      </w:tr>
      <w:tr w:rsidR="000C0F90" w:rsidRPr="005C5AE8" w:rsidTr="000C0F90">
        <w:trPr>
          <w:trHeight w:val="828"/>
        </w:trPr>
        <w:tc>
          <w:tcPr>
            <w:tcW w:w="0" w:type="auto"/>
            <w:vMerge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</w:p>
        </w:tc>
        <w:tc>
          <w:tcPr>
            <w:tcW w:w="0" w:type="auto"/>
            <w:vAlign w:val="center"/>
          </w:tcPr>
          <w:p w:rsidR="000C0F90" w:rsidRDefault="00CA5A2A" w:rsidP="000C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 w:rsidR="000C0F90">
              <w:rPr>
                <w:rFonts w:ascii="Times New Roman" w:hAnsi="Times New Roman" w:cs="Times New Roman"/>
                <w:sz w:val="24"/>
                <w:szCs w:val="24"/>
              </w:rPr>
              <w:t>люстрация стихотворения</w:t>
            </w:r>
          </w:p>
          <w:p w:rsidR="00CA5A2A" w:rsidRPr="005C5AE8" w:rsidRDefault="00CA5A2A" w:rsidP="000C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Бальмонта «У чудищ»</w:t>
            </w:r>
          </w:p>
        </w:tc>
      </w:tr>
      <w:tr w:rsidR="000C0F90" w:rsidRPr="005C5AE8" w:rsidTr="000C0F90">
        <w:trPr>
          <w:trHeight w:val="828"/>
        </w:trPr>
        <w:tc>
          <w:tcPr>
            <w:tcW w:w="0" w:type="auto"/>
            <w:vMerge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F90" w:rsidRPr="005C5AE8" w:rsidTr="000C0F90">
        <w:trPr>
          <w:trHeight w:val="828"/>
        </w:trPr>
        <w:tc>
          <w:tcPr>
            <w:tcW w:w="0" w:type="auto"/>
            <w:vMerge w:val="restart"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03.02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0C0F90" w:rsidRPr="005C5AE8" w:rsidTr="000C0F90">
        <w:trPr>
          <w:trHeight w:val="828"/>
        </w:trPr>
        <w:tc>
          <w:tcPr>
            <w:tcW w:w="0" w:type="auto"/>
            <w:vMerge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 xml:space="preserve"> на род</w:t>
            </w: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C5AE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 w:rsidR="005C5AE8">
              <w:rPr>
                <w:rFonts w:ascii="Times New Roman" w:hAnsi="Times New Roman" w:cs="Times New Roman"/>
                <w:sz w:val="24"/>
                <w:szCs w:val="24"/>
              </w:rPr>
              <w:t>ыке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Стихи русских поэтов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Брюсов «Детская»</w:t>
            </w:r>
          </w:p>
        </w:tc>
      </w:tr>
      <w:tr w:rsidR="000C0F90" w:rsidRPr="005C5AE8" w:rsidTr="000C0F90">
        <w:trPr>
          <w:trHeight w:val="828"/>
        </w:trPr>
        <w:tc>
          <w:tcPr>
            <w:tcW w:w="0" w:type="auto"/>
            <w:vMerge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5C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r w:rsidR="005C5AE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 w:rsidR="005C5AE8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Формы глаголов</w:t>
            </w:r>
          </w:p>
        </w:tc>
        <w:tc>
          <w:tcPr>
            <w:tcW w:w="0" w:type="auto"/>
            <w:vAlign w:val="center"/>
          </w:tcPr>
          <w:p w:rsidR="00CA5A2A" w:rsidRPr="005C5AE8" w:rsidRDefault="00F7703B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 упр. 3</w:t>
            </w:r>
          </w:p>
        </w:tc>
      </w:tr>
      <w:tr w:rsidR="000C0F90" w:rsidRPr="005C5AE8" w:rsidTr="000C0F90">
        <w:trPr>
          <w:trHeight w:val="828"/>
        </w:trPr>
        <w:tc>
          <w:tcPr>
            <w:tcW w:w="0" w:type="auto"/>
            <w:vMerge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A5A2A" w:rsidRPr="005C5AE8" w:rsidRDefault="005C5AE8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с. 27 № 11,</w:t>
            </w:r>
          </w:p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с. 29 №20 устно</w:t>
            </w:r>
          </w:p>
        </w:tc>
      </w:tr>
      <w:tr w:rsidR="000C0F90" w:rsidRPr="005C5AE8" w:rsidTr="000C0F90">
        <w:trPr>
          <w:trHeight w:val="828"/>
        </w:trPr>
        <w:tc>
          <w:tcPr>
            <w:tcW w:w="0" w:type="auto"/>
            <w:vMerge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A5A2A" w:rsidRPr="005C5AE8" w:rsidRDefault="000C0F90" w:rsidP="000C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</w:p>
        </w:tc>
        <w:tc>
          <w:tcPr>
            <w:tcW w:w="0" w:type="auto"/>
            <w:vAlign w:val="center"/>
          </w:tcPr>
          <w:p w:rsidR="00CA5A2A" w:rsidRPr="005C5AE8" w:rsidRDefault="000C0F90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с. 8-12</w:t>
            </w:r>
          </w:p>
        </w:tc>
      </w:tr>
      <w:tr w:rsidR="000C0F90" w:rsidRPr="005C5AE8" w:rsidTr="000C0F90">
        <w:trPr>
          <w:trHeight w:val="828"/>
        </w:trPr>
        <w:tc>
          <w:tcPr>
            <w:tcW w:w="0" w:type="auto"/>
            <w:vMerge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 xml:space="preserve">Англ. </w:t>
            </w: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F90" w:rsidRPr="005C5AE8" w:rsidTr="000C0F90">
        <w:trPr>
          <w:trHeight w:val="828"/>
        </w:trPr>
        <w:tc>
          <w:tcPr>
            <w:tcW w:w="0" w:type="auto"/>
            <w:vMerge w:val="restart"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CA5A2A" w:rsidRPr="005C5AE8" w:rsidRDefault="00CA5A2A" w:rsidP="00CA5A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0C0F90" w:rsidRPr="005C5AE8" w:rsidTr="000C0F90">
        <w:trPr>
          <w:trHeight w:val="828"/>
        </w:trPr>
        <w:tc>
          <w:tcPr>
            <w:tcW w:w="0" w:type="auto"/>
            <w:vMerge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A5A2A" w:rsidRPr="005C5AE8" w:rsidRDefault="005C5AE8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</w:t>
            </w:r>
            <w:r w:rsidR="00CA5A2A" w:rsidRPr="005C5AE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F90" w:rsidRPr="005C5AE8" w:rsidTr="000C0F90">
        <w:trPr>
          <w:trHeight w:val="828"/>
        </w:trPr>
        <w:tc>
          <w:tcPr>
            <w:tcW w:w="0" w:type="auto"/>
            <w:vMerge/>
            <w:vAlign w:val="center"/>
          </w:tcPr>
          <w:p w:rsidR="000C0F90" w:rsidRPr="005C5AE8" w:rsidRDefault="000C0F90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C0F90" w:rsidRPr="005C5AE8" w:rsidRDefault="000C0F90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0F90" w:rsidRPr="005C5AE8" w:rsidRDefault="000C0F90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C0F90" w:rsidRPr="005C5AE8" w:rsidRDefault="000C0F90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0" w:type="auto"/>
            <w:vAlign w:val="center"/>
          </w:tcPr>
          <w:p w:rsidR="000C0F90" w:rsidRPr="005C5AE8" w:rsidRDefault="000C0F90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</w:p>
        </w:tc>
        <w:tc>
          <w:tcPr>
            <w:tcW w:w="0" w:type="auto"/>
            <w:vAlign w:val="center"/>
          </w:tcPr>
          <w:p w:rsidR="000C0F90" w:rsidRPr="005C5AE8" w:rsidRDefault="000C0F90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с. 30-36</w:t>
            </w:r>
          </w:p>
        </w:tc>
        <w:bookmarkStart w:id="0" w:name="_GoBack"/>
        <w:bookmarkEnd w:id="0"/>
      </w:tr>
      <w:tr w:rsidR="000C0F90" w:rsidRPr="005C5AE8" w:rsidTr="000C0F90">
        <w:trPr>
          <w:trHeight w:val="828"/>
        </w:trPr>
        <w:tc>
          <w:tcPr>
            <w:tcW w:w="0" w:type="auto"/>
            <w:vMerge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Стыд, вина и извинения</w:t>
            </w:r>
          </w:p>
        </w:tc>
        <w:tc>
          <w:tcPr>
            <w:tcW w:w="0" w:type="auto"/>
            <w:vAlign w:val="center"/>
          </w:tcPr>
          <w:p w:rsidR="00CA5A2A" w:rsidRPr="005C5AE8" w:rsidRDefault="000C0F90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В.А.Сухомлинский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«Стыдно перед соловушкой»</w:t>
            </w:r>
          </w:p>
        </w:tc>
      </w:tr>
      <w:tr w:rsidR="000C0F90" w:rsidRPr="005C5AE8" w:rsidTr="000C0F90">
        <w:trPr>
          <w:trHeight w:val="828"/>
        </w:trPr>
        <w:tc>
          <w:tcPr>
            <w:tcW w:w="0" w:type="auto"/>
            <w:vMerge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A5A2A" w:rsidRPr="005C5AE8" w:rsidRDefault="005C5AE8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F90" w:rsidRPr="005C5AE8" w:rsidTr="000C0F90">
        <w:trPr>
          <w:trHeight w:val="828"/>
        </w:trPr>
        <w:tc>
          <w:tcPr>
            <w:tcW w:w="0" w:type="auto"/>
            <w:vMerge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5A2A" w:rsidRPr="005C5AE8" w:rsidRDefault="00CA5A2A" w:rsidP="00CA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5A2A" w:rsidRPr="005C5AE8" w:rsidRDefault="00CA5A2A" w:rsidP="00322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A2A" w:rsidRDefault="00CA5A2A"/>
    <w:sectPr w:rsidR="00CA5A2A" w:rsidSect="00CA5A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D1"/>
    <w:rsid w:val="000C0F90"/>
    <w:rsid w:val="001A65D1"/>
    <w:rsid w:val="001B53C6"/>
    <w:rsid w:val="00226A70"/>
    <w:rsid w:val="0037255F"/>
    <w:rsid w:val="00545CCE"/>
    <w:rsid w:val="005C5AE8"/>
    <w:rsid w:val="00B757E6"/>
    <w:rsid w:val="00BA317B"/>
    <w:rsid w:val="00C939D8"/>
    <w:rsid w:val="00CA5A2A"/>
    <w:rsid w:val="00EC2C99"/>
    <w:rsid w:val="00F7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8sHypBBfGA" TargetMode="External"/><Relationship Id="rId5" Type="http://schemas.openxmlformats.org/officeDocument/2006/relationships/hyperlink" Target="http://yandex.ru/clck/jsredir?bu=j0nv&amp;from=yandex.ru%3Bsearch%2F%3Bweb%3B%3B&amp;text=&amp;etext=2202.M4omsJyn1XQKdAFR4diUwe7e9uFiMRNO0-HpO6dPH_uBe0kDGhigUDFyNAmDraZboKML2kdNtisXnlU2NR85cFQDANq3xVnTlMrVzrrryh9pb3loY2h0cGptaXNjeWls.7a7bbba7a6012e6389bf2598f72abb29a92359c8&amp;uuid=&amp;state=PEtFfuTeVD4jaxywoSUvtIOJU2Qw4v_YVyfcWNLZ-erqqEtm8vXVTg,,&amp;&amp;cst=AiuY0DBWFJ5Hyx_fyvalFDTVqbJ5sVmX3NA3ikngOEFGgmVIkvx2MLFdeZjrjSeSx3Sd0TVWDqXMnnxSkgBm09arAUPq1u51AI7GRBLMD4qeWk2bpyy6HOFYDjt7Py0JptW-KKQTccTjJjMhK0gZzVCL-5yQgk5m92UHxg6S8w02TlkvU1cU8DpPwr8xGpORUJVsSjHgay2UiQmX9pBWqlk9qs7V4-6zjaqV_LIYupetI22gigjRkJWSl3drHWiHcTb3zpkabImq9a7mJtJsbC1pWLbFdeDzCTMrLhWXl_OBmQGOD_OZvFEt8wyAuuLicbw_mDCMuG4xELou-b3x7AIlfK9Bwe7KzkV-AGb1iu5CF0K4EE7HMGyzqueY1DEfbIakg0wzF644avPKZYtPb5J4UiG3Qd7Kk1goMc0kckZcvCKtob3jWJwlSSe3D0igC6ssabxuYn3c2VWAVFH-L8g3Aky4A-TKxiwT28VXT1sKicn1KnWuSg0fUeLXnNuZdf0DBloX-ijCBYNavOlOCxRaH_95shoWLh9nK0C7TqXJAAX5m_3de3bAb2q7wWA5xa9dWGdcc6dIbdNprRBmG2yNsQ0HIQ3HYUymAP_hfMZUr1Y14ouVze40Tc0hsXCS1UQvGuvJBy0sOYrCwNA7fgsja8NHBC3wz2ceN0VVXCfBmll4rxcnZ8948D6rZSSeeb85Z51PotYA6PM0PEyK5VxKMD4Uy108b3EHXeNkBGscbkSTOccXkVvtkl6xBg5F9cCqZOOtTG8,&amp;data=UlNrNmk5WktYejY4cHFySjRXSWhXTVdnWUhmLU5pZzdzUlpIYS1HZ1ZISUpLOFhMNGNHcUdDVkQta053UWdHRWpYSkd2cDhUWjZUOFdEaWk4aC1vQ0ttSlcxUmt2eDN0U0s0ZWFxZjZZUDAs&amp;sign=df752d9925fe23d883b801d19a25a6eb&amp;keyno=0&amp;b64e=2&amp;ref=orjY4mGPRjk5boDnW0uvlrrd71vZw9kpjly_ySFdX80,&amp;l10n=ru&amp;cts=1643462525391&amp;hdtime=751918.7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2022-01-29T15:00:00Z</dcterms:created>
  <dcterms:modified xsi:type="dcterms:W3CDTF">2022-01-29T16:19:00Z</dcterms:modified>
</cp:coreProperties>
</file>