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                                                  10 М</w:t>
      </w:r>
      <w:r/>
    </w:p>
    <w:p>
      <w:r>
        <w:t xml:space="preserve">                                           Понедельник</w:t>
      </w:r>
      <w:r>
        <w:rPr>
          <w:lang w:val="ru-RU"/>
        </w:rPr>
        <w:t xml:space="preserve"> 31.01.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3048"/>
        <w:gridCol w:w="2339"/>
      </w:tblGrid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№ п/п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расписание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тема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домашняя работа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Н.С.Лесков «Тупейный художник»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Прочитать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англ. язык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ru-RU"/>
              </w:rPr>
              <w:t xml:space="preserve">Фразовый глагол </w:t>
            </w:r>
            <w:r>
              <w:rPr>
                <w:lang w:val="en-US"/>
              </w:rPr>
              <w:t xml:space="preserve">get</w:t>
            </w:r>
            <w:r>
              <w:rPr>
                <w:lang w:val="en-US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стр.162 (1,3)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Основные положения МКТ и их обоснование. Размеры молекул. Броуновское движение. Взаимодействие частиц.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t xml:space="preserve">П.53-56 Тест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ru-RU"/>
              </w:rPr>
              <w:t xml:space="preserve">онлайн тема 4</w:t>
            </w:r>
            <w:r>
              <w:rPr>
                <w:lang w:val="en-US"/>
              </w:rPr>
            </w:r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Определение тангенса и котангенса.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Просмотр видео урока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Вычисление тангенса и котангенса.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№8.4-8.6, 176-177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история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П.16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Вопросы устно</w:t>
            </w:r>
            <w:r/>
          </w:p>
        </w:tc>
      </w:tr>
    </w:tbl>
    <w:p>
      <w:r>
        <w:rPr>
          <w:lang w:val="ru-RU"/>
        </w:rPr>
      </w:r>
      <w:r/>
    </w:p>
    <w:p>
      <w:r>
        <w:t xml:space="preserve">                                        Вторник</w:t>
      </w:r>
      <w:r>
        <w:rPr>
          <w:lang w:val="ru-RU"/>
        </w:rPr>
        <w:t xml:space="preserve"> 01.02.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3048"/>
        <w:gridCol w:w="2339"/>
      </w:tblGrid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№ п/п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расписание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тема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домашняя работа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/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информатика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п.1.6.5.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Основное тригонометрическое тождество.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Просмотр видео урока №7.58-59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Задание 8 на сайте «Решу ЕГЭ» конспект учить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Строение газообразных, жидких и твёрдых тел.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П.56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физ-ра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человек и общество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П.10, 11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Самостоятельная работа по </w:t>
            </w:r>
            <w:r>
              <w:rPr>
                <w:lang w:val="ru-RU"/>
              </w:rPr>
              <w:t xml:space="preserve">П</w:t>
            </w:r>
            <w:r>
              <w:t xml:space="preserve">.</w:t>
            </w:r>
            <w:r>
              <w:rPr>
                <w:lang w:val="ru-RU"/>
              </w:rPr>
              <w:t xml:space="preserve"> </w:t>
            </w:r>
            <w:r>
              <w:t xml:space="preserve">11 (стр.113-119)</w:t>
            </w:r>
            <w:r/>
          </w:p>
        </w:tc>
      </w:tr>
    </w:tbl>
    <w:p>
      <w:r/>
      <w:r/>
    </w:p>
    <w:p>
      <w:r/>
      <w:r/>
    </w:p>
    <w:p>
      <w:r>
        <w:t xml:space="preserve">                                        Среда</w:t>
      </w:r>
      <w:r>
        <w:rPr>
          <w:lang w:val="ru-RU"/>
        </w:rPr>
        <w:t xml:space="preserve"> 02.02.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3048"/>
        <w:gridCol w:w="2339"/>
      </w:tblGrid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№ п/п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расписание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тема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домашняя работа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/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англ. язык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Выражения с глаголом</w:t>
            </w:r>
            <w:r>
              <w:rPr>
                <w:lang w:val="en-US"/>
              </w:rPr>
              <w:t xml:space="preserve"> shake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стр.94(13)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физ-ра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геометрия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Угол между прямой и плоскостью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№145,152,165.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биохимия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Спирты (одноатомные)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конспект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история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П.17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Записать хронологию событий; мобилизационные мероприятия советского руководства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обж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Двигательная активность в жизнедеятельности человека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П.28</w:t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t xml:space="preserve">человек и общество</w:t>
            </w:r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r>
              <w:t xml:space="preserve">П.10, 11</w:t>
            </w:r>
            <w:r/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t xml:space="preserve">1. Вопросы для самопроверки №1, 3, 4, 6, 7.</w:t>
            </w:r>
            <w:r/>
          </w:p>
          <w:p>
            <w:r>
              <w:t xml:space="preserve">2. Задание №1. </w:t>
            </w:r>
            <w:r/>
          </w:p>
        </w:tc>
      </w:tr>
    </w:tbl>
    <w:p>
      <w:r/>
      <w:r/>
    </w:p>
    <w:p>
      <w:r>
        <w:t xml:space="preserve">                                      Четверг</w:t>
      </w:r>
      <w:r>
        <w:rPr>
          <w:lang w:val="ru-RU"/>
        </w:rPr>
        <w:t xml:space="preserve"> 03.02.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3048"/>
        <w:gridCol w:w="2339"/>
      </w:tblGrid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№ п/п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расписание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тема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домашняя работа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/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Основное уравнение МКТ (вывод). Идеальный газ и его свойства. Давление газа.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П.57-58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алгебра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Основные тригонометрические формулы.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№8.23-25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родной язык (русский)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Тесты ЕГЭ на сайте «Незнайка»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Н.С.Лесков «Очарованный странник»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Прочитать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информатика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п.1.6.5.</w:t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t xml:space="preserve">информатика</w:t>
            </w:r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ru-RU"/>
              </w:rPr>
              <w:t xml:space="preserve">п.1.6.5.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r/>
      <w:r/>
    </w:p>
    <w:p>
      <w:r/>
      <w:r/>
    </w:p>
    <w:p>
      <w:r>
        <w:t xml:space="preserve">                                         Пятница</w:t>
      </w:r>
      <w:r>
        <w:rPr>
          <w:lang w:val="ru-RU"/>
        </w:rPr>
        <w:t xml:space="preserve"> 04.02.</w:t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693"/>
        <w:gridCol w:w="3048"/>
        <w:gridCol w:w="2339"/>
      </w:tblGrid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№ п/п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расписание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тема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домашняя работа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/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литература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Н.А.Некрасов, биография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Выучить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геометрия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Двугранный угол.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п.22 №170,173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проект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Обоснование актуальности выбранной темы проекта.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физ-ра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биохимия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Многоатомные спирты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r>
              <w:t xml:space="preserve">конспект</w:t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англ. язык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rPr>
                <w:lang w:val="ru-RU"/>
              </w:rPr>
              <w:t xml:space="preserve">Причастие настоящего времени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стр.94(14 </w:t>
            </w:r>
            <w:r>
              <w:rPr>
                <w:lang w:val="en-US"/>
              </w:rPr>
              <w:t xml:space="preserve">b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2022-01-31T10:09:25Z</dcterms:modified>
</cp:coreProperties>
</file>