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7F" w:rsidRPr="006B5E61" w:rsidRDefault="008B76B0" w:rsidP="006B5E61">
      <w:pPr>
        <w:spacing w:after="0" w:line="240" w:lineRule="auto"/>
        <w:jc w:val="center"/>
        <w:rPr>
          <w:rFonts w:ascii="Verdana" w:hAnsi="Verdana" w:cs="Times New Roman"/>
          <w:b/>
          <w:sz w:val="28"/>
          <w:u w:val="single"/>
        </w:rPr>
      </w:pPr>
      <w:r w:rsidRPr="006B5E61">
        <w:rPr>
          <w:rFonts w:ascii="Verdana" w:hAnsi="Verdana" w:cs="Times New Roman"/>
          <w:b/>
          <w:sz w:val="28"/>
          <w:u w:val="single"/>
        </w:rPr>
        <w:t>Список тем проектных работ по английскому языку</w:t>
      </w:r>
      <w:r w:rsidR="00776A89">
        <w:rPr>
          <w:rFonts w:ascii="Verdana" w:hAnsi="Verdana" w:cs="Times New Roman"/>
          <w:b/>
          <w:sz w:val="28"/>
          <w:u w:val="single"/>
        </w:rPr>
        <w:t xml:space="preserve"> 2018-2019</w:t>
      </w:r>
      <w:bookmarkStart w:id="0" w:name="_GoBack"/>
      <w:bookmarkEnd w:id="0"/>
    </w:p>
    <w:p w:rsidR="006B5E61" w:rsidRPr="006B5E61" w:rsidRDefault="006B5E61" w:rsidP="006B5E61">
      <w:pPr>
        <w:spacing w:after="0" w:line="240" w:lineRule="auto"/>
        <w:jc w:val="center"/>
        <w:rPr>
          <w:rFonts w:ascii="Verdana" w:hAnsi="Verdana" w:cs="Times New Roman"/>
          <w:b/>
          <w:sz w:val="28"/>
          <w:u w:val="single"/>
        </w:rPr>
      </w:pPr>
    </w:p>
    <w:p w:rsidR="008B76B0" w:rsidRPr="006B5E61" w:rsidRDefault="008B76B0" w:rsidP="006B5E61">
      <w:pPr>
        <w:spacing w:after="0" w:line="240" w:lineRule="auto"/>
        <w:jc w:val="center"/>
        <w:rPr>
          <w:rFonts w:ascii="Verdana" w:hAnsi="Verdana" w:cs="Times New Roman"/>
          <w:b/>
          <w:sz w:val="28"/>
          <w:lang w:val="en-US"/>
        </w:rPr>
      </w:pPr>
      <w:r w:rsidRPr="006B5E61">
        <w:rPr>
          <w:rFonts w:ascii="Verdana" w:hAnsi="Verdana" w:cs="Times New Roman"/>
          <w:b/>
          <w:sz w:val="28"/>
          <w:lang w:val="en-US"/>
        </w:rPr>
        <w:t xml:space="preserve">9 </w:t>
      </w:r>
      <w:r w:rsidRPr="006B5E61">
        <w:rPr>
          <w:rFonts w:ascii="Verdana" w:hAnsi="Verdana" w:cs="Times New Roman"/>
          <w:b/>
          <w:sz w:val="28"/>
        </w:rPr>
        <w:t>класс</w:t>
      </w:r>
    </w:p>
    <w:p w:rsidR="008B76B0" w:rsidRPr="006B5E61" w:rsidRDefault="008B76B0" w:rsidP="006B5E61">
      <w:pPr>
        <w:spacing w:after="0" w:line="240" w:lineRule="auto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  <w:lang w:val="en-US"/>
        </w:rPr>
        <w:t>1)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  <w:lang w:val="en-US"/>
        </w:rPr>
        <w:t xml:space="preserve"> 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  <w:lang w:val="en-US"/>
        </w:rPr>
        <w:t>«What is hot with the young generation</w:t>
      </w:r>
      <w:proofErr w:type="gramStart"/>
      <w:r w:rsidRPr="006B5E61">
        <w:rPr>
          <w:rFonts w:ascii="Verdana" w:hAnsi="Verdana" w:cs="Times New Roman"/>
          <w:color w:val="000000"/>
          <w:sz w:val="28"/>
          <w:shd w:val="clear" w:color="auto" w:fill="FFFFFF"/>
          <w:lang w:val="en-US"/>
        </w:rPr>
        <w:t>?»</w:t>
      </w:r>
      <w:proofErr w:type="gramEnd"/>
      <w:r w:rsidR="009F2772" w:rsidRPr="009F2772">
        <w:rPr>
          <w:rFonts w:ascii="Verdana" w:hAnsi="Verdana" w:cs="Times New Roman"/>
          <w:color w:val="000000"/>
          <w:sz w:val="28"/>
          <w:shd w:val="clear" w:color="auto" w:fill="FFFFFF"/>
          <w:lang w:val="en-US"/>
        </w:rPr>
        <w:t xml:space="preserve"> 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  <w:lang w:val="en-US"/>
        </w:rPr>
        <w:t xml:space="preserve"> 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«Что популярно среди молодежи?»</w:t>
      </w:r>
      <w:r w:rsidRPr="006B5E61">
        <w:rPr>
          <w:rFonts w:ascii="Verdana" w:hAnsi="Verdana" w:cs="Times New Roman"/>
          <w:color w:val="000000"/>
          <w:sz w:val="28"/>
        </w:rPr>
        <w:br/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2)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«Золотой век» в Британской истории.</w:t>
      </w:r>
      <w:r w:rsidRPr="006B5E61">
        <w:rPr>
          <w:rFonts w:ascii="Verdana" w:hAnsi="Verdana" w:cs="Times New Roman"/>
          <w:color w:val="000000"/>
          <w:sz w:val="28"/>
        </w:rPr>
        <w:br/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3)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Nickname</w:t>
      </w:r>
      <w:proofErr w:type="spellEnd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как особая разновидность современных антропонимов.</w:t>
      </w:r>
      <w:r w:rsidRPr="006B5E61">
        <w:rPr>
          <w:rFonts w:ascii="Verdana" w:hAnsi="Verdana" w:cs="Times New Roman"/>
          <w:color w:val="000000"/>
          <w:sz w:val="28"/>
        </w:rPr>
        <w:br/>
      </w:r>
      <w:r w:rsidR="009F2772">
        <w:rPr>
          <w:rFonts w:ascii="Verdana" w:hAnsi="Verdana" w:cs="Times New Roman"/>
          <w:color w:val="000000"/>
          <w:sz w:val="28"/>
          <w:shd w:val="clear" w:color="auto" w:fill="FFFFFF"/>
        </w:rPr>
        <w:t>4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)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Альфред Великий и его вклад в развитие английского языка.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Американский английский - новые тенденции.</w:t>
      </w:r>
    </w:p>
    <w:p w:rsidR="008B76B0" w:rsidRPr="006B5E61" w:rsidRDefault="009F2772" w:rsidP="006B5E61">
      <w:pPr>
        <w:spacing w:after="0" w:line="240" w:lineRule="auto"/>
        <w:rPr>
          <w:rFonts w:ascii="Verdana" w:hAnsi="Verdana" w:cs="Times New Roman"/>
          <w:color w:val="000000"/>
          <w:sz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hd w:val="clear" w:color="auto" w:fill="FFFFFF"/>
        </w:rPr>
        <w:t>5</w:t>
      </w:r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>)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Аббревиатура как лингвистическая особенность </w:t>
      </w:r>
      <w:proofErr w:type="spellStart"/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>on-line</w:t>
      </w:r>
      <w:proofErr w:type="spellEnd"/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общения</w:t>
      </w:r>
    </w:p>
    <w:p w:rsidR="008B76B0" w:rsidRPr="006B5E61" w:rsidRDefault="009F2772" w:rsidP="006B5E61">
      <w:pPr>
        <w:spacing w:after="0" w:line="240" w:lineRule="auto"/>
        <w:rPr>
          <w:rFonts w:ascii="Verdana" w:hAnsi="Verdana" w:cs="Times New Roman"/>
          <w:color w:val="000000"/>
          <w:sz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hd w:val="clear" w:color="auto" w:fill="FFFFFF"/>
        </w:rPr>
        <w:t>6</w:t>
      </w:r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>) История английского чая.</w:t>
      </w:r>
    </w:p>
    <w:p w:rsidR="008B76B0" w:rsidRPr="006B5E61" w:rsidRDefault="009F2772" w:rsidP="006B5E61">
      <w:pPr>
        <w:spacing w:after="0" w:line="240" w:lineRule="auto"/>
        <w:rPr>
          <w:rFonts w:ascii="Verdana" w:hAnsi="Verdana" w:cs="Times New Roman"/>
          <w:color w:val="000000"/>
          <w:sz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hd w:val="clear" w:color="auto" w:fill="FFFFFF"/>
        </w:rPr>
        <w:t>7</w:t>
      </w:r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>) Описательная характеристика образа женщин в пословицах и афоризмах русского и английского языков.</w:t>
      </w:r>
    </w:p>
    <w:p w:rsidR="008B76B0" w:rsidRPr="006B5E61" w:rsidRDefault="009F2772" w:rsidP="006B5E61">
      <w:pPr>
        <w:spacing w:after="0" w:line="240" w:lineRule="auto"/>
        <w:rPr>
          <w:rFonts w:ascii="Verdana" w:hAnsi="Verdana" w:cs="Times New Roman"/>
          <w:color w:val="000000"/>
          <w:sz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hd w:val="clear" w:color="auto" w:fill="FFFFFF"/>
        </w:rPr>
        <w:t>8</w:t>
      </w:r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>) Особенности словообразования исконно британских фамилий и имён</w:t>
      </w:r>
      <w:r w:rsidR="008B76B0" w:rsidRPr="006B5E61">
        <w:rPr>
          <w:rFonts w:ascii="Verdana" w:hAnsi="Verdana" w:cs="Times New Roman"/>
          <w:color w:val="000000"/>
          <w:sz w:val="28"/>
        </w:rPr>
        <w:br/>
      </w:r>
      <w:r>
        <w:rPr>
          <w:rFonts w:ascii="Verdana" w:hAnsi="Verdana" w:cs="Times New Roman"/>
          <w:color w:val="000000"/>
          <w:sz w:val="28"/>
          <w:shd w:val="clear" w:color="auto" w:fill="FFFFFF"/>
        </w:rPr>
        <w:t>9</w:t>
      </w:r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>)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r w:rsidR="008B76B0"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Осторожно! Говорящая одежда. (Анализ надписей на футболках).</w:t>
      </w:r>
    </w:p>
    <w:p w:rsidR="008B76B0" w:rsidRPr="006B5E61" w:rsidRDefault="008B76B0" w:rsidP="006B5E61">
      <w:pPr>
        <w:spacing w:after="0" w:line="240" w:lineRule="auto"/>
        <w:rPr>
          <w:rFonts w:ascii="Verdana" w:hAnsi="Verdana" w:cs="Times New Roman"/>
          <w:color w:val="000000"/>
          <w:sz w:val="28"/>
          <w:shd w:val="clear" w:color="auto" w:fill="FFFFFF"/>
        </w:rPr>
      </w:pPr>
      <w:proofErr w:type="gramStart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1</w:t>
      </w:r>
      <w:r w:rsidR="009F2772">
        <w:rPr>
          <w:rFonts w:ascii="Verdana" w:hAnsi="Verdana" w:cs="Times New Roman"/>
          <w:color w:val="000000"/>
          <w:sz w:val="28"/>
          <w:shd w:val="clear" w:color="auto" w:fill="FFFFFF"/>
        </w:rPr>
        <w:t>0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) Омонимы в английском языке и их специфические черты.</w:t>
      </w:r>
      <w:r w:rsidRPr="006B5E61">
        <w:rPr>
          <w:rFonts w:ascii="Verdana" w:hAnsi="Verdana" w:cs="Times New Roman"/>
          <w:color w:val="000000"/>
          <w:sz w:val="28"/>
        </w:rPr>
        <w:br/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1</w:t>
      </w:r>
      <w:r w:rsidR="009F2772">
        <w:rPr>
          <w:rFonts w:ascii="Verdana" w:hAnsi="Verdana" w:cs="Times New Roman"/>
          <w:color w:val="000000"/>
          <w:sz w:val="28"/>
          <w:shd w:val="clear" w:color="auto" w:fill="FFFFFF"/>
        </w:rPr>
        <w:t>1)</w:t>
      </w:r>
      <w:r w:rsidR="006B5E61"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Онлайн-переводчики как средство обучения английскому языку. </w:t>
      </w:r>
      <w:proofErr w:type="gramEnd"/>
    </w:p>
    <w:p w:rsidR="006B5E61" w:rsidRPr="006B5E61" w:rsidRDefault="006B5E61" w:rsidP="006B5E61">
      <w:pPr>
        <w:spacing w:after="0" w:line="240" w:lineRule="auto"/>
        <w:rPr>
          <w:rFonts w:ascii="Verdana" w:hAnsi="Verdana" w:cs="Times New Roman"/>
          <w:color w:val="000000"/>
          <w:sz w:val="28"/>
          <w:shd w:val="clear" w:color="auto" w:fill="FFFFFF"/>
        </w:rPr>
      </w:pPr>
    </w:p>
    <w:p w:rsidR="008B76B0" w:rsidRPr="006B5E61" w:rsidRDefault="008B76B0" w:rsidP="006B5E61">
      <w:pPr>
        <w:spacing w:after="0" w:line="240" w:lineRule="auto"/>
        <w:jc w:val="center"/>
        <w:rPr>
          <w:rFonts w:ascii="Verdana" w:hAnsi="Verdana" w:cs="Times New Roman"/>
          <w:b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b/>
          <w:color w:val="000000"/>
          <w:sz w:val="28"/>
          <w:shd w:val="clear" w:color="auto" w:fill="FFFFFF"/>
        </w:rPr>
        <w:t>10 класс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История Британии в архитектуре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Аббревиация в английском компьютерном сленге.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Английские надписи на одежде как экстралингвистический фактор, влияющий на культуру подростков.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Английский и русский - настолько ли они разные?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Английский календарь. Что могут рассказать названия месяцев и дней недели.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Влияние системы образования англоязычных стран на систему образования в России.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Использование английского языка в Интернет-общении русскоговорящих и пути его адаптации.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История развития числительных в английском языке.</w:t>
      </w:r>
    </w:p>
    <w:p w:rsidR="008B76B0" w:rsidRPr="006B5E61" w:rsidRDefault="008B76B0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История самых известных песен России и Британии (например, "В лесу родилась ёлочка" и "</w:t>
      </w:r>
      <w:proofErr w:type="spellStart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Happy</w:t>
      </w:r>
      <w:proofErr w:type="spellEnd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Birthday</w:t>
      </w:r>
      <w:proofErr w:type="spellEnd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").</w:t>
      </w:r>
    </w:p>
    <w:p w:rsidR="006B5E61" w:rsidRPr="006B5E61" w:rsidRDefault="006B5E61" w:rsidP="006B5E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 w:cs="Times New Roman"/>
          <w:color w:val="000000"/>
          <w:sz w:val="28"/>
          <w:shd w:val="clear" w:color="auto" w:fill="FFFFFF"/>
        </w:rPr>
      </w:pPr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Истории о Винни-Пухе А. </w:t>
      </w:r>
      <w:proofErr w:type="spellStart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Милна</w:t>
      </w:r>
      <w:proofErr w:type="spellEnd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в переводе Б. </w:t>
      </w:r>
      <w:proofErr w:type="spellStart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>Заходера</w:t>
      </w:r>
      <w:proofErr w:type="spellEnd"/>
      <w:r w:rsidRPr="006B5E61">
        <w:rPr>
          <w:rFonts w:ascii="Verdana" w:hAnsi="Verdana" w:cs="Times New Roman"/>
          <w:color w:val="000000"/>
          <w:sz w:val="28"/>
          <w:shd w:val="clear" w:color="auto" w:fill="FFFFFF"/>
        </w:rPr>
        <w:t xml:space="preserve"> – особенности перевода шуток.</w:t>
      </w:r>
    </w:p>
    <w:p w:rsidR="008B76B0" w:rsidRDefault="008B76B0"/>
    <w:sectPr w:rsidR="008B76B0" w:rsidSect="006B5E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59D3"/>
    <w:multiLevelType w:val="hybridMultilevel"/>
    <w:tmpl w:val="6CDA88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B0"/>
    <w:rsid w:val="006B5E61"/>
    <w:rsid w:val="00776A89"/>
    <w:rsid w:val="008B76B0"/>
    <w:rsid w:val="009F2772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USER1</cp:lastModifiedBy>
  <cp:revision>4</cp:revision>
  <dcterms:created xsi:type="dcterms:W3CDTF">2018-08-28T14:45:00Z</dcterms:created>
  <dcterms:modified xsi:type="dcterms:W3CDTF">2019-10-03T18:41:00Z</dcterms:modified>
</cp:coreProperties>
</file>