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2E" w:rsidRPr="000D0857" w:rsidRDefault="0079372E" w:rsidP="0079372E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>
        <w:rPr>
          <w:rFonts w:eastAsia="Times New Roman"/>
          <w:b/>
          <w:bCs/>
          <w:sz w:val="28"/>
          <w:szCs w:val="24"/>
        </w:rPr>
        <w:t>рамме по предмету «Окружающий мир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79372E" w:rsidRDefault="0079372E" w:rsidP="0079372E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9372E" w:rsidRPr="000D0857" w:rsidTr="001C3EC4">
        <w:tc>
          <w:tcPr>
            <w:tcW w:w="2660" w:type="dxa"/>
          </w:tcPr>
          <w:p w:rsidR="0079372E" w:rsidRPr="000D0857" w:rsidRDefault="0079372E" w:rsidP="001C3E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79372E" w:rsidRPr="000D0857" w:rsidRDefault="0079372E" w:rsidP="001C3EC4">
            <w:pPr>
              <w:rPr>
                <w:sz w:val="28"/>
              </w:rPr>
            </w:pPr>
            <w:r>
              <w:rPr>
                <w:sz w:val="28"/>
              </w:rPr>
              <w:t>«Окружающий мир»</w:t>
            </w:r>
          </w:p>
        </w:tc>
      </w:tr>
      <w:tr w:rsidR="0079372E" w:rsidRPr="000D0857" w:rsidTr="001C3EC4">
        <w:tc>
          <w:tcPr>
            <w:tcW w:w="2660" w:type="dxa"/>
          </w:tcPr>
          <w:p w:rsidR="0079372E" w:rsidRPr="000D0857" w:rsidRDefault="0079372E" w:rsidP="001C3E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79372E" w:rsidRPr="000D0857" w:rsidRDefault="0079372E" w:rsidP="001C3EC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9372E" w:rsidRPr="000D0857" w:rsidTr="001C3EC4">
        <w:tc>
          <w:tcPr>
            <w:tcW w:w="2660" w:type="dxa"/>
          </w:tcPr>
          <w:p w:rsidR="0079372E" w:rsidRPr="000D0857" w:rsidRDefault="0079372E" w:rsidP="001C3E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79372E" w:rsidRPr="000D0857" w:rsidRDefault="0079372E" w:rsidP="001C3EC4">
            <w:pPr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79372E" w:rsidRPr="000D0857" w:rsidTr="001C3EC4">
        <w:tc>
          <w:tcPr>
            <w:tcW w:w="2660" w:type="dxa"/>
          </w:tcPr>
          <w:p w:rsidR="0079372E" w:rsidRPr="000D0857" w:rsidRDefault="0079372E" w:rsidP="001C3E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79372E" w:rsidRPr="000D0857" w:rsidRDefault="0079372E" w:rsidP="001C3EC4">
            <w:pPr>
              <w:rPr>
                <w:sz w:val="28"/>
              </w:rPr>
            </w:pPr>
            <w:r>
              <w:rPr>
                <w:sz w:val="28"/>
              </w:rPr>
              <w:t>Налдеева Л.В.</w:t>
            </w:r>
          </w:p>
        </w:tc>
      </w:tr>
      <w:tr w:rsidR="0079372E" w:rsidRPr="000D0857" w:rsidTr="001C3EC4">
        <w:trPr>
          <w:trHeight w:val="809"/>
        </w:trPr>
        <w:tc>
          <w:tcPr>
            <w:tcW w:w="2660" w:type="dxa"/>
          </w:tcPr>
          <w:p w:rsidR="0079372E" w:rsidRPr="000D0857" w:rsidRDefault="0079372E" w:rsidP="001C3E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79372E" w:rsidRPr="00317ECF" w:rsidRDefault="0079372E" w:rsidP="00317ECF">
            <w:pPr>
              <w:contextualSpacing/>
              <w:jc w:val="both"/>
              <w:rPr>
                <w:sz w:val="28"/>
              </w:rPr>
            </w:pPr>
            <w:r w:rsidRPr="00317ECF">
              <w:rPr>
                <w:sz w:val="28"/>
                <w:szCs w:val="24"/>
              </w:rPr>
              <w:t>Учебник: Н.Ф. Виноградова. Окружающий мир</w:t>
            </w:r>
            <w:proofErr w:type="gramStart"/>
            <w:r w:rsidRPr="00317ECF">
              <w:rPr>
                <w:sz w:val="28"/>
                <w:szCs w:val="24"/>
              </w:rPr>
              <w:t xml:space="preserve"> :</w:t>
            </w:r>
            <w:proofErr w:type="gramEnd"/>
            <w:r w:rsidRPr="00317ECF">
              <w:rPr>
                <w:sz w:val="28"/>
                <w:szCs w:val="24"/>
              </w:rPr>
              <w:t xml:space="preserve"> 3 класс : учебник для учащихся общеобра</w:t>
            </w:r>
            <w:r w:rsidR="00317ECF" w:rsidRPr="00317ECF">
              <w:rPr>
                <w:sz w:val="28"/>
                <w:szCs w:val="24"/>
              </w:rPr>
              <w:t>зовательных учреждений : в 2 ч.</w:t>
            </w:r>
          </w:p>
        </w:tc>
      </w:tr>
      <w:tr w:rsidR="0079372E" w:rsidRPr="000D0857" w:rsidTr="001C3EC4">
        <w:trPr>
          <w:trHeight w:val="85"/>
        </w:trPr>
        <w:tc>
          <w:tcPr>
            <w:tcW w:w="2660" w:type="dxa"/>
          </w:tcPr>
          <w:p w:rsidR="0079372E" w:rsidRPr="000D0857" w:rsidRDefault="0079372E" w:rsidP="001C3E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79372E" w:rsidRPr="00317ECF" w:rsidRDefault="0079372E" w:rsidP="001C3EC4">
            <w:pPr>
              <w:pStyle w:val="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17E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предста</w:t>
            </w:r>
            <w:r w:rsidRPr="00317ECF">
              <w:rPr>
                <w:rStyle w:val="10"/>
                <w:rFonts w:ascii="Times New Roman" w:hAnsi="Times New Roman" w:cs="Times New Roman"/>
                <w:sz w:val="28"/>
                <w:szCs w:val="24"/>
              </w:rPr>
              <w:t xml:space="preserve">вить </w:t>
            </w:r>
            <w:r w:rsidRPr="00317E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 обобщенном виде культурный опыт человечества, систему его отношений с природой</w:t>
            </w:r>
          </w:p>
          <w:p w:rsidR="0079372E" w:rsidRPr="00317ECF" w:rsidRDefault="0079372E" w:rsidP="001C3EC4">
            <w:pPr>
              <w:shd w:val="clear" w:color="auto" w:fill="FFFFFF"/>
              <w:jc w:val="both"/>
              <w:rPr>
                <w:sz w:val="28"/>
              </w:rPr>
            </w:pPr>
            <w:r w:rsidRPr="00317ECF">
              <w:rPr>
                <w:color w:val="000000"/>
                <w:sz w:val="28"/>
                <w:szCs w:val="24"/>
              </w:rPr>
              <w:t>и обществом и на этой основе формировать у младшего школьника понимание общечело</w:t>
            </w:r>
            <w:r w:rsidRPr="00317ECF">
              <w:rPr>
                <w:color w:val="000000"/>
                <w:sz w:val="28"/>
                <w:szCs w:val="24"/>
              </w:rPr>
              <w:softHyphen/>
              <w:t>веческих ценностей и конкретный социальный опыт, умения применять правила взаимодей</w:t>
            </w:r>
            <w:r w:rsidRPr="00317ECF">
              <w:rPr>
                <w:sz w:val="28"/>
                <w:szCs w:val="24"/>
              </w:rPr>
              <w:t xml:space="preserve">ствия </w:t>
            </w:r>
            <w:r w:rsidRPr="00317ECF">
              <w:rPr>
                <w:color w:val="000000"/>
                <w:sz w:val="28"/>
                <w:szCs w:val="24"/>
              </w:rPr>
              <w:t>во всех сферах окружающего мира;</w:t>
            </w:r>
            <w:r w:rsidRPr="00317ECF">
              <w:rPr>
                <w:sz w:val="28"/>
                <w:szCs w:val="24"/>
              </w:rPr>
              <w:t xml:space="preserve"> развитие и воспитание обучающихся в процессе освоения ими начальных интегративных естественнонаучных знаний о природе, человеке и обществе</w:t>
            </w:r>
          </w:p>
        </w:tc>
      </w:tr>
      <w:tr w:rsidR="0079372E" w:rsidRPr="000D0857" w:rsidTr="001C3EC4">
        <w:tc>
          <w:tcPr>
            <w:tcW w:w="2660" w:type="dxa"/>
          </w:tcPr>
          <w:p w:rsidR="0079372E" w:rsidRPr="000D0857" w:rsidRDefault="0079372E" w:rsidP="001C3EC4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79372E" w:rsidRPr="000D0857" w:rsidRDefault="0079372E" w:rsidP="001C3E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79372E" w:rsidRPr="00317ECF" w:rsidRDefault="0079372E" w:rsidP="001C3EC4">
            <w:pPr>
              <w:rPr>
                <w:sz w:val="28"/>
              </w:rPr>
            </w:pPr>
            <w:r w:rsidRPr="00317ECF">
              <w:rPr>
                <w:sz w:val="28"/>
              </w:rPr>
              <w:t>1 г</w:t>
            </w:r>
            <w:bookmarkStart w:id="0" w:name="_GoBack"/>
            <w:bookmarkEnd w:id="0"/>
            <w:r w:rsidRPr="00317ECF">
              <w:rPr>
                <w:sz w:val="28"/>
              </w:rPr>
              <w:t>од</w:t>
            </w:r>
          </w:p>
        </w:tc>
      </w:tr>
      <w:tr w:rsidR="0079372E" w:rsidRPr="000D0857" w:rsidTr="001C3EC4">
        <w:tc>
          <w:tcPr>
            <w:tcW w:w="2660" w:type="dxa"/>
          </w:tcPr>
          <w:p w:rsidR="0079372E" w:rsidRPr="000D0857" w:rsidRDefault="0079372E" w:rsidP="001C3EC4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79372E" w:rsidRPr="000D0857" w:rsidRDefault="0079372E" w:rsidP="001C3E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79372E" w:rsidRPr="000D0857" w:rsidRDefault="0079372E" w:rsidP="001C3EC4">
            <w:pPr>
              <w:rPr>
                <w:sz w:val="28"/>
              </w:rPr>
            </w:pPr>
            <w:r>
              <w:rPr>
                <w:sz w:val="28"/>
              </w:rPr>
              <w:t>Базовый уровень: 3 класс- 136 часов (4 часа в неделю)</w:t>
            </w:r>
          </w:p>
        </w:tc>
      </w:tr>
      <w:tr w:rsidR="0079372E" w:rsidRPr="000D0857" w:rsidTr="001C3EC4">
        <w:tc>
          <w:tcPr>
            <w:tcW w:w="2660" w:type="dxa"/>
          </w:tcPr>
          <w:p w:rsidR="0079372E" w:rsidRPr="000D0857" w:rsidRDefault="0079372E" w:rsidP="001C3EC4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79372E" w:rsidRPr="000D0857" w:rsidRDefault="0079372E" w:rsidP="001C3EC4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79372E" w:rsidRPr="000D0857" w:rsidRDefault="0079372E" w:rsidP="001C3EC4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79372E" w:rsidRPr="000D0857" w:rsidRDefault="0079372E" w:rsidP="001C3EC4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79372E" w:rsidRPr="0061477C" w:rsidRDefault="0079372E" w:rsidP="001C3EC4">
            <w:pPr>
              <w:widowControl w:val="0"/>
              <w:jc w:val="both"/>
              <w:rPr>
                <w:spacing w:val="-2"/>
                <w:sz w:val="24"/>
                <w:szCs w:val="24"/>
                <w:lang w:eastAsia="en-US"/>
              </w:rPr>
            </w:pPr>
            <w:r w:rsidRPr="0061477C">
              <w:rPr>
                <w:b/>
                <w:i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Личностные </w:t>
            </w:r>
            <w:r w:rsidRPr="0061477C">
              <w:rPr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результаты</w:t>
            </w:r>
            <w:r w:rsidRPr="0061477C">
              <w:rPr>
                <w:color w:val="000000"/>
                <w:spacing w:val="-2"/>
                <w:sz w:val="24"/>
                <w:szCs w:val="24"/>
              </w:rPr>
              <w:t xml:space="preserve"> представлены двумя группами целей.</w:t>
            </w:r>
          </w:p>
          <w:p w:rsidR="0079372E" w:rsidRPr="0061477C" w:rsidRDefault="0079372E" w:rsidP="001C3EC4">
            <w:pPr>
              <w:widowControl w:val="0"/>
              <w:ind w:firstLine="709"/>
              <w:jc w:val="both"/>
              <w:rPr>
                <w:spacing w:val="-2"/>
                <w:sz w:val="24"/>
                <w:szCs w:val="24"/>
                <w:lang w:eastAsia="en-US"/>
              </w:rPr>
            </w:pPr>
            <w:r w:rsidRPr="0061477C">
              <w:rPr>
                <w:i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Первая группа целей:</w:t>
            </w:r>
            <w:r w:rsidRPr="0061477C">
              <w:rPr>
                <w:color w:val="000000"/>
                <w:spacing w:val="-2"/>
                <w:sz w:val="24"/>
                <w:szCs w:val="24"/>
              </w:rPr>
              <w:t xml:space="preserve"> освоение ребенком нового статуса как </w:t>
            </w:r>
            <w:r w:rsidRPr="0061477C">
              <w:rPr>
                <w:sz w:val="24"/>
                <w:szCs w:val="24"/>
              </w:rPr>
              <w:t>обучающегося</w:t>
            </w:r>
            <w:r w:rsidRPr="0061477C">
              <w:rPr>
                <w:color w:val="000000"/>
                <w:spacing w:val="-2"/>
                <w:sz w:val="24"/>
                <w:szCs w:val="24"/>
              </w:rPr>
              <w:t xml:space="preserve"> и школьника.</w:t>
            </w:r>
          </w:p>
          <w:p w:rsidR="0079372E" w:rsidRPr="0061477C" w:rsidRDefault="0079372E" w:rsidP="0079372E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  <w:lang w:eastAsia="en-US"/>
              </w:rPr>
            </w:pPr>
            <w:r w:rsidRPr="0061477C">
              <w:rPr>
                <w:sz w:val="24"/>
                <w:szCs w:val="24"/>
              </w:rPr>
              <w:t>Готовность и способность к саморазвитию и самообучению.</w:t>
            </w:r>
          </w:p>
          <w:p w:rsidR="0079372E" w:rsidRPr="0061477C" w:rsidRDefault="0079372E" w:rsidP="0079372E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  <w:lang w:eastAsia="en-US"/>
              </w:rPr>
            </w:pPr>
            <w:r w:rsidRPr="0061477C">
              <w:rPr>
                <w:sz w:val="24"/>
                <w:szCs w:val="24"/>
              </w:rPr>
              <w:t>Достаточно высокий уровень учебной мотивации, самоконтроля и самооценки.</w:t>
            </w:r>
          </w:p>
          <w:p w:rsidR="0079372E" w:rsidRPr="0061477C" w:rsidRDefault="0079372E" w:rsidP="0079372E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  <w:lang w:eastAsia="en-US"/>
              </w:rPr>
            </w:pPr>
            <w:r w:rsidRPr="0061477C">
              <w:rPr>
                <w:sz w:val="24"/>
                <w:szCs w:val="24"/>
              </w:rPr>
              <w:t>Личностные качества, позволяющие успешно осуществлять учебную деятельность.</w:t>
            </w:r>
          </w:p>
          <w:p w:rsidR="0079372E" w:rsidRPr="0061477C" w:rsidRDefault="0079372E" w:rsidP="0079372E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  <w:lang w:eastAsia="en-US"/>
              </w:rPr>
            </w:pPr>
            <w:r w:rsidRPr="0061477C">
              <w:rPr>
                <w:sz w:val="24"/>
                <w:szCs w:val="24"/>
              </w:rPr>
              <w:t>Личностные качества, позволяющие успешно осуществлять взаимодействие с уча</w:t>
            </w:r>
            <w:r w:rsidRPr="0061477C">
              <w:rPr>
                <w:sz w:val="24"/>
                <w:szCs w:val="24"/>
              </w:rPr>
              <w:softHyphen/>
              <w:t>стниками учебной деятельности.</w:t>
            </w:r>
          </w:p>
          <w:p w:rsidR="0079372E" w:rsidRPr="0061477C" w:rsidRDefault="0079372E" w:rsidP="001C3EC4">
            <w:pPr>
              <w:pStyle w:val="a6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61477C">
              <w:rPr>
                <w:i/>
                <w:iCs/>
                <w:sz w:val="24"/>
                <w:szCs w:val="24"/>
                <w:shd w:val="clear" w:color="auto" w:fill="FFFFFF"/>
              </w:rPr>
              <w:t>Вторая группа целей:</w:t>
            </w:r>
            <w:r w:rsidRPr="0061477C">
              <w:rPr>
                <w:sz w:val="24"/>
                <w:szCs w:val="24"/>
              </w:rPr>
              <w:t xml:space="preserve"> формирование социальной позиции школьника, его ценностного взгляда на окружающий мир.</w:t>
            </w:r>
          </w:p>
          <w:p w:rsidR="0079372E" w:rsidRPr="0061477C" w:rsidRDefault="0079372E" w:rsidP="0079372E">
            <w:pPr>
              <w:pStyle w:val="a6"/>
              <w:numPr>
                <w:ilvl w:val="0"/>
                <w:numId w:val="2"/>
              </w:numPr>
              <w:ind w:left="0" w:firstLine="709"/>
              <w:jc w:val="both"/>
              <w:rPr>
                <w:sz w:val="24"/>
                <w:szCs w:val="24"/>
                <w:lang w:eastAsia="en-US"/>
              </w:rPr>
            </w:pPr>
            <w:r w:rsidRPr="0061477C">
              <w:rPr>
                <w:sz w:val="24"/>
                <w:szCs w:val="24"/>
              </w:rPr>
              <w:t>Формирование основ российской гражданской идентичности.</w:t>
            </w:r>
          </w:p>
          <w:p w:rsidR="0079372E" w:rsidRPr="0061477C" w:rsidRDefault="0079372E" w:rsidP="0079372E">
            <w:pPr>
              <w:pStyle w:val="a6"/>
              <w:numPr>
                <w:ilvl w:val="0"/>
                <w:numId w:val="2"/>
              </w:numPr>
              <w:ind w:left="0" w:firstLine="709"/>
              <w:jc w:val="both"/>
              <w:rPr>
                <w:sz w:val="24"/>
                <w:szCs w:val="24"/>
                <w:lang w:eastAsia="en-US"/>
              </w:rPr>
            </w:pPr>
            <w:r w:rsidRPr="0061477C">
              <w:rPr>
                <w:sz w:val="24"/>
                <w:szCs w:val="24"/>
              </w:rPr>
              <w:t>Формирование понимания особой роли многонациональной России в объединении народов.</w:t>
            </w:r>
          </w:p>
          <w:p w:rsidR="0079372E" w:rsidRPr="0061477C" w:rsidRDefault="0079372E" w:rsidP="0079372E">
            <w:pPr>
              <w:pStyle w:val="a6"/>
              <w:numPr>
                <w:ilvl w:val="0"/>
                <w:numId w:val="2"/>
              </w:numPr>
              <w:ind w:left="0" w:firstLine="709"/>
              <w:jc w:val="both"/>
              <w:rPr>
                <w:sz w:val="24"/>
                <w:szCs w:val="24"/>
                <w:lang w:eastAsia="en-US"/>
              </w:rPr>
            </w:pPr>
            <w:r w:rsidRPr="0061477C">
              <w:rPr>
                <w:sz w:val="24"/>
                <w:szCs w:val="24"/>
              </w:rPr>
              <w:t>Формирование понимания особой роли многонациональной России в современном мире.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понимания особой роли многонациональной России в развитии об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щемировой культуры.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91"/>
              </w:tabs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особой роли России в мировой истории.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91"/>
              </w:tabs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чувства гордости за национальные 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достижения.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91"/>
              </w:tabs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уважительного отношения к своей стране.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91"/>
              </w:tabs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уважительного отношения к истории страны.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91"/>
              </w:tabs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любви к родному краю.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91"/>
              </w:tabs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любви к своей семье.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91"/>
              </w:tabs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гуманного отношения к людям.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толерантности к людям, независимо от возраста, национальности, ве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роисповедания.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91"/>
              </w:tabs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роли человека в обществе.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 норм нравственного поведения в природе.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 норм нравственного поведения в обществе.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91"/>
                <w:tab w:val="left" w:pos="6143"/>
                <w:tab w:val="center" w:pos="7334"/>
                <w:tab w:val="center" w:pos="7570"/>
              </w:tabs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норм правильного взаимодействия </w:t>
            </w:r>
            <w:proofErr w:type="gramStart"/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 и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сверстниками.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91"/>
              </w:tabs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экологической культуры.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91"/>
              </w:tabs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ценности любой жизни.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91"/>
                <w:tab w:val="left" w:pos="6150"/>
                <w:tab w:val="center" w:pos="6884"/>
                <w:tab w:val="center" w:pos="7172"/>
                <w:tab w:val="right" w:pos="9712"/>
              </w:tabs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индивидуальной безопасной жизни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учетом изменений среды</w:t>
            </w:r>
          </w:p>
          <w:p w:rsidR="0079372E" w:rsidRPr="0061477C" w:rsidRDefault="0079372E" w:rsidP="001C3EC4">
            <w:pPr>
              <w:pStyle w:val="1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обитания.</w:t>
            </w:r>
          </w:p>
          <w:p w:rsidR="0079372E" w:rsidRPr="0061477C" w:rsidRDefault="0079372E" w:rsidP="001C3EC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</w:t>
            </w:r>
            <w:proofErr w:type="spellStart"/>
            <w:r w:rsidRPr="0061477C">
              <w:rPr>
                <w:rStyle w:val="a5"/>
                <w:rFonts w:ascii="Times New Roman" w:hAnsi="Times New Roman" w:cs="Times New Roman"/>
                <w:b/>
                <w:iCs/>
                <w:sz w:val="24"/>
                <w:szCs w:val="24"/>
              </w:rPr>
              <w:t>метапредметных</w:t>
            </w:r>
            <w:proofErr w:type="spellEnd"/>
            <w:r w:rsidRPr="0061477C">
              <w:rPr>
                <w:rStyle w:val="a5"/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результатов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особое место занимают познавательные, регулятивные и коммуникативные действия: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способность применять для решения учебных и практических за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дач различные умственные операции (сравнение, обобщение, анализ, доказательства и др.);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владение способами организации, планирования различных ви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 деятельности (репродуктивной, поисковой, исследовательской, творческой), понимание специфики каждой;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способности в связной, логически целесообразной форме речи передать результаты изучения объектов окружающего мира; владение рассуждением, описанием, повествованием.</w:t>
            </w:r>
          </w:p>
          <w:p w:rsidR="0079372E" w:rsidRPr="0061477C" w:rsidRDefault="0079372E" w:rsidP="001C3EC4">
            <w:pPr>
              <w:pStyle w:val="1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Особое место среди </w:t>
            </w:r>
            <w:proofErr w:type="spellStart"/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универсальных действий занимают способы по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лучения, анализа и обработки информации (обобщение, классификация, </w:t>
            </w:r>
            <w:proofErr w:type="spellStart"/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сериация</w:t>
            </w:r>
            <w:proofErr w:type="spellEnd"/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чтение), методы представления полученной информации (моделирование, конструирование, рассу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ждение, описание и др.).</w:t>
            </w:r>
          </w:p>
          <w:p w:rsidR="0079372E" w:rsidRPr="0061477C" w:rsidRDefault="0079372E" w:rsidP="001C3EC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a5"/>
                <w:rFonts w:ascii="Times New Roman" w:hAnsi="Times New Roman" w:cs="Times New Roman"/>
                <w:b/>
                <w:iCs/>
                <w:sz w:val="24"/>
                <w:szCs w:val="24"/>
              </w:rPr>
              <w:t>Предметные результаты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нацелены на решение образовательных задач: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Осознание целостности окружающего мира и родного края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Расширение знаний о разных сторонах и объектах окружающего мира расширение знаний о родном крае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Обнаружение и установление элементарных связей и зависимостей в природе.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Обнаружение и установление элементарных связей и зависимостей в обществе.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Овладение наиболее существенными методами и</w:t>
            </w:r>
            <w:r w:rsidRPr="0061477C">
              <w:rPr>
                <w:rFonts w:ascii="Times New Roman" w:hAnsi="Times New Roman" w:cs="Times New Roman"/>
                <w:sz w:val="24"/>
                <w:szCs w:val="24"/>
              </w:rPr>
              <w:t>зучения окружающего мира (наблю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дение).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624"/>
              </w:tabs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 наиболее существенными методами изучения окружающего мира</w:t>
            </w:r>
            <w:r w:rsidRPr="0061477C">
              <w:rPr>
                <w:rFonts w:ascii="Times New Roman" w:hAnsi="Times New Roman" w:cs="Times New Roman"/>
                <w:sz w:val="24"/>
                <w:szCs w:val="24"/>
              </w:rPr>
              <w:t xml:space="preserve"> (опыт).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Овладение наиболее существенными методами изу</w:t>
            </w:r>
            <w:r w:rsidRPr="0061477C">
              <w:rPr>
                <w:rFonts w:ascii="Times New Roman" w:hAnsi="Times New Roman" w:cs="Times New Roman"/>
                <w:sz w:val="24"/>
                <w:szCs w:val="24"/>
              </w:rPr>
              <w:t>чения окружающего мира (эксп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еримент).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624"/>
              </w:tabs>
              <w:spacing w:line="240" w:lineRule="auto"/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наиболее существенными методами изучения окружающего мира </w:t>
            </w:r>
          </w:p>
          <w:p w:rsidR="0079372E" w:rsidRPr="0061477C" w:rsidRDefault="0079372E" w:rsidP="001C3EC4">
            <w:pPr>
              <w:pStyle w:val="1"/>
              <w:shd w:val="clear" w:color="auto" w:fill="auto"/>
              <w:tabs>
                <w:tab w:val="left" w:pos="62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(из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мерение).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полученных знаний в продуктивной и преобразующей деятель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ности.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Расширение кругозора и культурного опыта школьника на примере изучения природы родного края</w:t>
            </w:r>
          </w:p>
          <w:p w:rsidR="0079372E" w:rsidRPr="0061477C" w:rsidRDefault="0079372E" w:rsidP="0079372E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умения воспринимать мир не только рационально, но и образно.</w:t>
            </w:r>
          </w:p>
          <w:p w:rsidR="00AC0085" w:rsidRPr="0061477C" w:rsidRDefault="00AC0085" w:rsidP="00AC0085">
            <w:pPr>
              <w:pStyle w:val="1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концу обучения в </w:t>
            </w:r>
            <w:r w:rsidRPr="0061477C">
              <w:rPr>
                <w:rStyle w:val="11"/>
                <w:rFonts w:ascii="Times New Roman" w:hAnsi="Times New Roman" w:cs="Times New Roman"/>
                <w:b/>
                <w:iCs/>
                <w:sz w:val="24"/>
                <w:szCs w:val="24"/>
              </w:rPr>
              <w:t>третьем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классе </w:t>
            </w:r>
            <w:r w:rsidRPr="0061477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7C">
              <w:rPr>
                <w:rStyle w:val="11"/>
                <w:rFonts w:ascii="Times New Roman" w:hAnsi="Times New Roman" w:cs="Times New Roman"/>
                <w:b/>
                <w:iCs/>
                <w:sz w:val="24"/>
                <w:szCs w:val="24"/>
              </w:rPr>
              <w:t>научатся</w:t>
            </w:r>
            <w:r w:rsidRPr="00614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характеризовать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жизни на Земле;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зависимости между состоянием воды и температурой воздуха;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описывать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воды (воздуха);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различать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растения разных видов, описывать их;</w:t>
            </w:r>
            <w:r w:rsidRPr="0061477C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растений, грибов, животных Смоленской области;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последовательность развития жизни растения, </w:t>
            </w: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характеризовать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органов растения;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отличия грибов от растений;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характеризовать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животное как организм;</w:t>
            </w:r>
          </w:p>
          <w:p w:rsidR="00AC0085" w:rsidRPr="0061477C" w:rsidRDefault="00AC0085" w:rsidP="00AC0085">
            <w:pPr>
              <w:pStyle w:val="1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-устанавливать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зависимость между внешним видом, особенностями поведения и ус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ловиями обитания животного; составлять описательный рассказ о животном;</w:t>
            </w:r>
          </w:p>
          <w:p w:rsidR="00AC0085" w:rsidRPr="0061477C" w:rsidRDefault="00AC0085" w:rsidP="00AC0085">
            <w:pPr>
              <w:pStyle w:val="2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(конструировать)</w:t>
            </w:r>
            <w:r w:rsidRPr="0061477C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цепи питания;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характеризовать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некоторые важнейшие события в истории российского государства (в пределах изученного);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сравнивать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 природы, портреты людей, одежду, вещи разных эпох;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называть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даты образования Древней Руси, венчания на царство первого русского царя; отмены крепостного права; свержения последнего русского царя;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 географической и исторической картой, контурной картой, в том числе и географической картой Смоленской области.</w:t>
            </w:r>
          </w:p>
          <w:p w:rsidR="00AC0085" w:rsidRPr="0061477C" w:rsidRDefault="00AC0085" w:rsidP="00AC0085">
            <w:pPr>
              <w:pStyle w:val="1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концу </w:t>
            </w:r>
            <w:proofErr w:type="gramStart"/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61477C">
              <w:rPr>
                <w:rStyle w:val="11"/>
                <w:rFonts w:ascii="Times New Roman" w:hAnsi="Times New Roman" w:cs="Times New Roman"/>
                <w:b/>
                <w:iCs/>
                <w:sz w:val="24"/>
                <w:szCs w:val="24"/>
              </w:rPr>
              <w:t>третьем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классе </w:t>
            </w:r>
            <w:r w:rsidRPr="0061477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7C">
              <w:rPr>
                <w:rStyle w:val="11"/>
                <w:rFonts w:ascii="Times New Roman" w:hAnsi="Times New Roman" w:cs="Times New Roman"/>
                <w:b/>
                <w:iCs/>
                <w:sz w:val="24"/>
                <w:szCs w:val="24"/>
              </w:rPr>
              <w:t>смогут научиться: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ориентироваться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понятии «историческое время»; </w:t>
            </w: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различать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«век», «сто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летие», «эпоха»;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анализировать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модели, изображающие Землю (глобус, план, карту);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различать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географическую и историческую карты;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анализировать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масштаб, условные обозначения на карте;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приводить примеры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опытов, подтверждающих различные свойства;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проводить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несложные опыты по размножению 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растений;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проводить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классификацию животных по классам; выделять признак классификации;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рассказывать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особенностях быта людей в разные исторические времена;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ориентироваться</w:t>
            </w:r>
            <w:proofErr w:type="gramEnd"/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сущности и причинах отдельных событий в истории родной страны (крепостное право и его отмена; возникновение ремесел; научные открытия и др.);</w:t>
            </w:r>
          </w:p>
          <w:p w:rsidR="00AC0085" w:rsidRPr="0061477C" w:rsidRDefault="00AC0085" w:rsidP="00AC0085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1477C">
              <w:rPr>
                <w:rStyle w:val="11"/>
                <w:rFonts w:ascii="Times New Roman" w:hAnsi="Times New Roman" w:cs="Times New Roman"/>
                <w:iCs/>
                <w:sz w:val="24"/>
                <w:szCs w:val="24"/>
              </w:rPr>
              <w:t>высказывать предположения, обсуждать</w:t>
            </w:r>
            <w:r w:rsidRPr="006147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проблемные вопросы, сравнивать свои высказывания с текстом учебника.</w:t>
            </w:r>
          </w:p>
          <w:p w:rsidR="0079372E" w:rsidRPr="000D0857" w:rsidRDefault="0079372E" w:rsidP="001C3EC4">
            <w:pPr>
              <w:shd w:val="clear" w:color="auto" w:fill="FFFFFF"/>
              <w:ind w:left="720"/>
              <w:jc w:val="both"/>
              <w:rPr>
                <w:sz w:val="28"/>
              </w:rPr>
            </w:pPr>
          </w:p>
        </w:tc>
      </w:tr>
      <w:tr w:rsidR="0079372E" w:rsidRPr="000D0857" w:rsidTr="001C3EC4">
        <w:trPr>
          <w:trHeight w:val="2206"/>
        </w:trPr>
        <w:tc>
          <w:tcPr>
            <w:tcW w:w="2660" w:type="dxa"/>
          </w:tcPr>
          <w:p w:rsidR="0079372E" w:rsidRPr="000D0857" w:rsidRDefault="0079372E" w:rsidP="001C3EC4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79372E" w:rsidRPr="0079372E" w:rsidRDefault="0079372E" w:rsidP="001C3EC4">
            <w:pPr>
              <w:rPr>
                <w:sz w:val="24"/>
                <w:szCs w:val="24"/>
              </w:rPr>
            </w:pPr>
            <w:r w:rsidRPr="0079372E">
              <w:rPr>
                <w:sz w:val="24"/>
                <w:szCs w:val="24"/>
              </w:rPr>
              <w:t>Тема 1. Введение(1 ч)</w:t>
            </w:r>
          </w:p>
          <w:p w:rsidR="0079372E" w:rsidRPr="0079372E" w:rsidRDefault="0079372E" w:rsidP="001C3EC4">
            <w:pPr>
              <w:rPr>
                <w:sz w:val="24"/>
                <w:szCs w:val="24"/>
              </w:rPr>
            </w:pPr>
            <w:r w:rsidRPr="0079372E">
              <w:rPr>
                <w:sz w:val="24"/>
                <w:szCs w:val="24"/>
              </w:rPr>
              <w:t>Тема 2. Земл</w:t>
            </w:r>
            <w:proofErr w:type="gramStart"/>
            <w:r w:rsidRPr="0079372E">
              <w:rPr>
                <w:sz w:val="24"/>
                <w:szCs w:val="24"/>
              </w:rPr>
              <w:t>я-</w:t>
            </w:r>
            <w:proofErr w:type="gramEnd"/>
            <w:r w:rsidRPr="0079372E">
              <w:rPr>
                <w:sz w:val="24"/>
                <w:szCs w:val="24"/>
              </w:rPr>
              <w:t xml:space="preserve"> наш общий дом (8 ч)</w:t>
            </w:r>
          </w:p>
          <w:p w:rsidR="0079372E" w:rsidRPr="0079372E" w:rsidRDefault="0079372E" w:rsidP="001C3EC4">
            <w:pPr>
              <w:rPr>
                <w:sz w:val="24"/>
                <w:szCs w:val="24"/>
              </w:rPr>
            </w:pPr>
            <w:r w:rsidRPr="0079372E">
              <w:rPr>
                <w:sz w:val="24"/>
                <w:szCs w:val="24"/>
              </w:rPr>
              <w:t>Тема 3. Царства природы(23 ч)</w:t>
            </w:r>
          </w:p>
          <w:p w:rsidR="0079372E" w:rsidRPr="0079372E" w:rsidRDefault="0079372E" w:rsidP="001C3EC4">
            <w:pPr>
              <w:rPr>
                <w:sz w:val="24"/>
                <w:szCs w:val="24"/>
              </w:rPr>
            </w:pPr>
            <w:r w:rsidRPr="0079372E">
              <w:rPr>
                <w:sz w:val="24"/>
                <w:szCs w:val="24"/>
              </w:rPr>
              <w:t>Тема 4. Наша Родина: от Руси до России (8 ч)</w:t>
            </w:r>
          </w:p>
          <w:p w:rsidR="0079372E" w:rsidRPr="0079372E" w:rsidRDefault="0079372E" w:rsidP="001C3EC4">
            <w:pPr>
              <w:rPr>
                <w:sz w:val="24"/>
                <w:szCs w:val="24"/>
              </w:rPr>
            </w:pPr>
            <w:r w:rsidRPr="0079372E">
              <w:rPr>
                <w:sz w:val="24"/>
                <w:szCs w:val="24"/>
              </w:rPr>
              <w:t>Тема 5. Как люди жили в старину (9 ч)</w:t>
            </w:r>
          </w:p>
          <w:p w:rsidR="0079372E" w:rsidRPr="0079372E" w:rsidRDefault="0079372E" w:rsidP="001C3EC4">
            <w:pPr>
              <w:rPr>
                <w:sz w:val="24"/>
                <w:szCs w:val="24"/>
              </w:rPr>
            </w:pPr>
            <w:r w:rsidRPr="0079372E">
              <w:rPr>
                <w:sz w:val="24"/>
                <w:szCs w:val="24"/>
              </w:rPr>
              <w:t>Тема 6. Как трудились в старину(15 ч)</w:t>
            </w:r>
          </w:p>
          <w:p w:rsidR="0079372E" w:rsidRPr="0079372E" w:rsidRDefault="0079372E" w:rsidP="001C3EC4">
            <w:pPr>
              <w:rPr>
                <w:sz w:val="24"/>
                <w:szCs w:val="24"/>
              </w:rPr>
            </w:pPr>
            <w:r w:rsidRPr="0079372E">
              <w:rPr>
                <w:sz w:val="24"/>
                <w:szCs w:val="24"/>
              </w:rPr>
              <w:t>Тема 7. Проверочные уроки «Проверь себя»(4 ч)</w:t>
            </w:r>
          </w:p>
          <w:p w:rsidR="0079372E" w:rsidRPr="0079372E" w:rsidRDefault="0079372E" w:rsidP="001C3EC4">
            <w:pPr>
              <w:rPr>
                <w:sz w:val="24"/>
                <w:szCs w:val="24"/>
              </w:rPr>
            </w:pPr>
          </w:p>
        </w:tc>
      </w:tr>
    </w:tbl>
    <w:p w:rsidR="0079372E" w:rsidRDefault="0079372E" w:rsidP="0079372E"/>
    <w:p w:rsidR="00A6171F" w:rsidRDefault="00A6171F"/>
    <w:sectPr w:rsidR="00A6171F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2D9"/>
    <w:multiLevelType w:val="hybridMultilevel"/>
    <w:tmpl w:val="D1B80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C79D1"/>
    <w:multiLevelType w:val="hybridMultilevel"/>
    <w:tmpl w:val="DE6E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62794"/>
    <w:multiLevelType w:val="multilevel"/>
    <w:tmpl w:val="090A3FE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2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72E"/>
    <w:rsid w:val="00317ECF"/>
    <w:rsid w:val="0079372E"/>
    <w:rsid w:val="00A6171F"/>
    <w:rsid w:val="00AC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uiPriority w:val="99"/>
    <w:locked/>
    <w:rsid w:val="0079372E"/>
    <w:rPr>
      <w:rFonts w:ascii="Arial" w:hAnsi="Arial"/>
      <w:spacing w:val="-4"/>
      <w:sz w:val="20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79372E"/>
    <w:pPr>
      <w:widowControl w:val="0"/>
      <w:shd w:val="clear" w:color="auto" w:fill="FFFFFF"/>
      <w:spacing w:before="240" w:line="259" w:lineRule="exact"/>
      <w:jc w:val="both"/>
    </w:pPr>
    <w:rPr>
      <w:rFonts w:ascii="Arial" w:eastAsiaTheme="minorHAnsi" w:hAnsi="Arial" w:cstheme="minorBidi"/>
      <w:spacing w:val="-4"/>
      <w:sz w:val="20"/>
      <w:lang w:eastAsia="en-US"/>
    </w:rPr>
  </w:style>
  <w:style w:type="character" w:customStyle="1" w:styleId="10">
    <w:name w:val="Основной текст + 10"/>
    <w:aliases w:val="5 pt,Интервал 0 pt"/>
    <w:uiPriority w:val="99"/>
    <w:rsid w:val="0079372E"/>
    <w:rPr>
      <w:rFonts w:ascii="Arial" w:hAnsi="Arial"/>
      <w:color w:val="000000"/>
      <w:spacing w:val="-14"/>
      <w:w w:val="100"/>
      <w:position w:val="0"/>
      <w:sz w:val="21"/>
      <w:shd w:val="clear" w:color="auto" w:fill="FFFFFF"/>
      <w:lang w:val="ru-RU" w:eastAsia="ru-RU"/>
    </w:rPr>
  </w:style>
  <w:style w:type="character" w:customStyle="1" w:styleId="a5">
    <w:name w:val="Основной текст + Курсив"/>
    <w:aliases w:val="Интервал 0 pt1"/>
    <w:uiPriority w:val="99"/>
    <w:rsid w:val="0079372E"/>
    <w:rPr>
      <w:rFonts w:ascii="Arial" w:hAnsi="Arial"/>
      <w:i/>
      <w:color w:val="000000"/>
      <w:spacing w:val="-2"/>
      <w:w w:val="100"/>
      <w:position w:val="0"/>
      <w:sz w:val="20"/>
      <w:shd w:val="clear" w:color="auto" w:fill="FFFFFF"/>
      <w:lang w:val="ru-RU" w:eastAsia="ru-RU"/>
    </w:rPr>
  </w:style>
  <w:style w:type="paragraph" w:styleId="a6">
    <w:name w:val="No Spacing"/>
    <w:uiPriority w:val="99"/>
    <w:qFormat/>
    <w:rsid w:val="007937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1"/>
    <w:basedOn w:val="a"/>
    <w:uiPriority w:val="99"/>
    <w:rsid w:val="0079372E"/>
    <w:pPr>
      <w:widowControl w:val="0"/>
      <w:shd w:val="clear" w:color="auto" w:fill="FFFFFF"/>
      <w:spacing w:line="245" w:lineRule="exact"/>
      <w:jc w:val="both"/>
    </w:pPr>
    <w:rPr>
      <w:rFonts w:ascii="Arial" w:eastAsia="Calibri" w:hAnsi="Arial" w:cs="Arial"/>
      <w:spacing w:val="-3"/>
      <w:sz w:val="20"/>
      <w:szCs w:val="20"/>
      <w:lang w:eastAsia="en-US"/>
    </w:rPr>
  </w:style>
  <w:style w:type="character" w:customStyle="1" w:styleId="11">
    <w:name w:val="Основной текст + Курсив1"/>
    <w:uiPriority w:val="99"/>
    <w:rsid w:val="00AC0085"/>
    <w:rPr>
      <w:rFonts w:ascii="Arial" w:hAnsi="Arial"/>
      <w:i/>
      <w:color w:val="000000"/>
      <w:spacing w:val="-2"/>
      <w:w w:val="100"/>
      <w:position w:val="0"/>
      <w:sz w:val="20"/>
      <w:u w:val="none"/>
      <w:shd w:val="clear" w:color="auto" w:fill="FFFFFF"/>
      <w:lang w:val="ru-RU" w:eastAsia="ru-RU"/>
    </w:rPr>
  </w:style>
  <w:style w:type="character" w:customStyle="1" w:styleId="20">
    <w:name w:val="Основной текст (2)_"/>
    <w:link w:val="21"/>
    <w:uiPriority w:val="99"/>
    <w:locked/>
    <w:rsid w:val="00AC0085"/>
    <w:rPr>
      <w:rFonts w:ascii="Arial" w:hAnsi="Arial"/>
      <w:i/>
      <w:spacing w:val="-2"/>
      <w:sz w:val="20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AC0085"/>
    <w:pPr>
      <w:widowControl w:val="0"/>
      <w:shd w:val="clear" w:color="auto" w:fill="FFFFFF"/>
      <w:spacing w:line="252" w:lineRule="exact"/>
      <w:jc w:val="both"/>
    </w:pPr>
    <w:rPr>
      <w:rFonts w:ascii="Arial" w:eastAsiaTheme="minorHAnsi" w:hAnsi="Arial" w:cstheme="minorBidi"/>
      <w:i/>
      <w:spacing w:val="-2"/>
      <w:sz w:val="20"/>
      <w:lang w:eastAsia="en-US"/>
    </w:rPr>
  </w:style>
  <w:style w:type="character" w:customStyle="1" w:styleId="22">
    <w:name w:val="Основной текст (2) + Не курсив"/>
    <w:uiPriority w:val="99"/>
    <w:rsid w:val="00AC0085"/>
    <w:rPr>
      <w:rFonts w:ascii="Arial" w:hAnsi="Arial"/>
      <w:i/>
      <w:color w:val="000000"/>
      <w:spacing w:val="-2"/>
      <w:w w:val="100"/>
      <w:position w:val="0"/>
      <w:sz w:val="20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павлова</cp:lastModifiedBy>
  <cp:revision>3</cp:revision>
  <dcterms:created xsi:type="dcterms:W3CDTF">2018-09-05T18:54:00Z</dcterms:created>
  <dcterms:modified xsi:type="dcterms:W3CDTF">2018-09-26T10:05:00Z</dcterms:modified>
</cp:coreProperties>
</file>