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B4" w:rsidRPr="002922B4" w:rsidRDefault="002922B4" w:rsidP="002922B4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2922B4">
        <w:rPr>
          <w:rFonts w:eastAsia="Times New Roman"/>
          <w:b/>
          <w:bCs/>
          <w:sz w:val="24"/>
          <w:szCs w:val="24"/>
        </w:rPr>
        <w:t>Аннотация к рабочей программе по предмету</w:t>
      </w:r>
    </w:p>
    <w:p w:rsidR="002922B4" w:rsidRPr="002922B4" w:rsidRDefault="002922B4" w:rsidP="002922B4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2922B4">
        <w:rPr>
          <w:rFonts w:eastAsia="Times New Roman"/>
          <w:b/>
          <w:bCs/>
          <w:sz w:val="24"/>
          <w:szCs w:val="24"/>
        </w:rPr>
        <w:t xml:space="preserve"> «Окружающий мир»</w:t>
      </w:r>
    </w:p>
    <w:p w:rsidR="002922B4" w:rsidRPr="002922B4" w:rsidRDefault="002922B4" w:rsidP="002922B4">
      <w:pPr>
        <w:ind w:right="20"/>
        <w:jc w:val="center"/>
        <w:rPr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2660"/>
        <w:gridCol w:w="7147"/>
      </w:tblGrid>
      <w:tr w:rsidR="002922B4" w:rsidRPr="002922B4" w:rsidTr="00517D8B">
        <w:tc>
          <w:tcPr>
            <w:tcW w:w="2660" w:type="dxa"/>
          </w:tcPr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922B4" w:rsidRPr="002922B4" w:rsidTr="00517D8B">
        <w:tc>
          <w:tcPr>
            <w:tcW w:w="2660" w:type="dxa"/>
          </w:tcPr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2922B4" w:rsidRPr="002922B4" w:rsidRDefault="0021104B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</w:p>
        </w:tc>
      </w:tr>
      <w:tr w:rsidR="002922B4" w:rsidRPr="002922B4" w:rsidTr="00517D8B">
        <w:tc>
          <w:tcPr>
            <w:tcW w:w="2660" w:type="dxa"/>
          </w:tcPr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</w:tr>
      <w:tr w:rsidR="002922B4" w:rsidRPr="002922B4" w:rsidTr="00517D8B">
        <w:tc>
          <w:tcPr>
            <w:tcW w:w="2660" w:type="dxa"/>
          </w:tcPr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147" w:type="dxa"/>
          </w:tcPr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sz w:val="24"/>
                <w:szCs w:val="24"/>
              </w:rPr>
              <w:t>Романова А.О.</w:t>
            </w:r>
          </w:p>
        </w:tc>
      </w:tr>
      <w:tr w:rsidR="002922B4" w:rsidRPr="002922B4" w:rsidTr="00517D8B">
        <w:tc>
          <w:tcPr>
            <w:tcW w:w="2660" w:type="dxa"/>
          </w:tcPr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47" w:type="dxa"/>
          </w:tcPr>
          <w:p w:rsidR="002922B4" w:rsidRPr="002922B4" w:rsidRDefault="002922B4" w:rsidP="00517D8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редакцией автора А.А. Плешакова</w:t>
            </w:r>
          </w:p>
        </w:tc>
      </w:tr>
      <w:tr w:rsidR="002922B4" w:rsidRPr="002922B4" w:rsidTr="00517D8B">
        <w:tc>
          <w:tcPr>
            <w:tcW w:w="2660" w:type="dxa"/>
          </w:tcPr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природой.</w:t>
            </w:r>
          </w:p>
        </w:tc>
      </w:tr>
      <w:tr w:rsidR="002922B4" w:rsidRPr="002922B4" w:rsidTr="00517D8B">
        <w:tc>
          <w:tcPr>
            <w:tcW w:w="2660" w:type="dxa"/>
          </w:tcPr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47" w:type="dxa"/>
          </w:tcPr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922B4" w:rsidRPr="002922B4" w:rsidTr="00517D8B">
        <w:tc>
          <w:tcPr>
            <w:tcW w:w="2660" w:type="dxa"/>
          </w:tcPr>
          <w:p w:rsidR="002922B4" w:rsidRPr="002922B4" w:rsidRDefault="002922B4" w:rsidP="00517D8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147" w:type="dxa"/>
          </w:tcPr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sz w:val="24"/>
                <w:szCs w:val="24"/>
              </w:rPr>
              <w:t>3 класс: 68 часов в год (2 часа в неделю)</w:t>
            </w:r>
          </w:p>
        </w:tc>
      </w:tr>
      <w:tr w:rsidR="002922B4" w:rsidRPr="002922B4" w:rsidTr="00517D8B">
        <w:tc>
          <w:tcPr>
            <w:tcW w:w="2660" w:type="dxa"/>
          </w:tcPr>
          <w:p w:rsidR="002922B4" w:rsidRPr="002922B4" w:rsidRDefault="002922B4" w:rsidP="00517D8B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2B4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2922B4" w:rsidRPr="002922B4" w:rsidRDefault="002922B4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7147" w:type="dxa"/>
          </w:tcPr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Личностные результаты: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Донести свою позицию до других: </w:t>
            </w:r>
            <w:r w:rsidRPr="00292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оформлять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мысли в устной и письменной речи с учётом своих учебных и жизненных речевых ситуаций. -   Донести свою позицию до других: </w:t>
            </w:r>
            <w:r w:rsidRPr="00292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точку зрения и пытаться её </w:t>
            </w:r>
            <w:r w:rsidRPr="00292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обосновать,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 аргументы.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Слушать других, пытаться принимать другую точку зрения, быть готовым изменить свою точку зрения.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Читать вслух и про себя тексты учебников и при этом: вести «диалог с авторов» (прогнозировать будущее чтение, ставить вопросы к тексту и искать ответы, проверять се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бя), отделять новое </w:t>
            </w:r>
            <w:proofErr w:type="gramStart"/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известного, выделять главное, составлять план.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Договариваться с людьми: выполняя различные роли в группе, сотрудничать в совместном решении проблемы (задачи).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Учиться </w:t>
            </w:r>
            <w:proofErr w:type="gramStart"/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</w:t>
            </w:r>
            <w:proofErr w:type="gramEnd"/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относиться к позиции другого, пытаться договариваться.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922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Pr="002922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результаты: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Перерабатывать полученную информацию: сравнивать и группировать факты и яв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ления; определять причины явлений, событий.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Перерабатывать полученную информацию: делать выводы на основе обобщения знаний.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  Преобразовывать информацию из одной формы в другую: составлять простой план учебно-научного текста.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Преобразовывать информацию из одной формы в другую: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представлять информацию в виде текста, таблицы, схемы.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Работать с текстом: осознанное чтение текста с целью удовлетворения познава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тельного интереса, освоения и использование информации; достаточно полно и доказательно строить устное высказывание; описывать объекты наблюдения, выделять в них су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план текста и небольшое письменное высказывание;</w:t>
            </w:r>
            <w:proofErr w:type="gramEnd"/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формулировать выводы, основываясь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ей из других источников и имеющимся жизненным опытом; делать выписки из прочитанных текстов с учётом цели их дальнейшего использования.</w:t>
            </w:r>
          </w:p>
          <w:p w:rsidR="002922B4" w:rsidRPr="002922B4" w:rsidRDefault="002922B4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22B4" w:rsidRPr="002922B4" w:rsidRDefault="002922B4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Предметные результаты: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особую роль России в мировой истории, переживать чувство гордости за национальные свершения, открытия, победы;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-уважительно относиться к России, родному краю, своей семье, истории, культуре природе нашей страны, её современной жизни;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-осознавать целостность окружающего мира, осваивать основы экологической гра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мотности, элементарных правил нравственного поведения в мире природы и людей, норн </w:t>
            </w:r>
            <w:proofErr w:type="spellStart"/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-устанавливать и выявлять причинно-следственные связи в окружающем мире.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результате изучения окружающего мира третьеклассники </w:t>
            </w:r>
            <w:r w:rsidRPr="00292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место человека в мире;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тела и вещества, твердые вещества, жидкости и газы;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основные свойства воздуха и воды;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круговорот воды в природе;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 рыбы, земноводные, пресмыкающиеся, птицы, звери); съедобные и несъедобные грибы;</w:t>
            </w:r>
            <w:proofErr w:type="gramEnd"/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взаимосвязи между неживой и живой природой, внутри живой приро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(между растениями и животными, между различными животными);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характеризовать системы органов человека (их части и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назначение);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 гигиены; основам здорового образа жизни;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 безопасного поведения в быту и на улице,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основные дорожные знаки;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 противопожарной безопасности, основам экологической безопасности;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потребности людей, товары и услуги;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роль природных богатств в экономике, роль денег в экономике; узнают основы семейного бюджета.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92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называть храмы и монастыри Смоленщины, основные праздники, предметы быта и жилища наших предков;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92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распознавать герб и флаг Смоленской области;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92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называть наших земляков.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понимать, что железная дорога – зона повышенной опасности;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выполнять правила поведения на железной дороге, в опасных ситуациях.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Третьеклассники </w:t>
            </w:r>
            <w:r w:rsidRPr="00292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получат возможность научиться.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природные объекты с помощью атласа-определителя; различать более распространенные в данной местности растения, животных, съедобные и несъедобные грибы;</w:t>
            </w: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наблюдения природных тел и явлений, простейшие опыты и практической работы, фиксировать их результаты;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в пределах требований программы взаимосвязи в природе и между природой и человеком;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правила личного поведения в природе, обосновывать их необходимость; выполнять посильную работу по охране природы;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элементарными приемами чтения карты;</w:t>
            </w:r>
          </w:p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городов России, стран - соседей России, стран зарубежной Европы и их столиц.</w:t>
            </w:r>
          </w:p>
          <w:p w:rsidR="002922B4" w:rsidRPr="002922B4" w:rsidRDefault="002922B4" w:rsidP="00517D8B">
            <w:pPr>
              <w:shd w:val="clear" w:color="auto" w:fill="FFFFFF"/>
              <w:jc w:val="both"/>
              <w:rPr>
                <w:rStyle w:val="c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922B4">
              <w:rPr>
                <w:rFonts w:ascii="Times New Roman" w:hAnsi="Times New Roman" w:cs="Times New Roman"/>
                <w:bCs/>
                <w:sz w:val="24"/>
                <w:szCs w:val="24"/>
              </w:rPr>
              <w:t>-познакомиться с природно-географическим богатством и культурно-историческим наследием Смоленского края.</w:t>
            </w:r>
          </w:p>
          <w:p w:rsidR="002922B4" w:rsidRPr="002922B4" w:rsidRDefault="002922B4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B4" w:rsidRPr="002922B4" w:rsidTr="00517D8B">
        <w:tc>
          <w:tcPr>
            <w:tcW w:w="2660" w:type="dxa"/>
            <w:vMerge w:val="restart"/>
          </w:tcPr>
          <w:p w:rsidR="002922B4" w:rsidRPr="002922B4" w:rsidRDefault="002922B4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  <w:vAlign w:val="bottom"/>
          </w:tcPr>
          <w:p w:rsidR="002922B4" w:rsidRPr="002922B4" w:rsidRDefault="002922B4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устроен мир                                             5ч</w:t>
            </w:r>
          </w:p>
        </w:tc>
      </w:tr>
      <w:tr w:rsidR="002922B4" w:rsidRPr="002922B4" w:rsidTr="00517D8B">
        <w:tc>
          <w:tcPr>
            <w:tcW w:w="2660" w:type="dxa"/>
            <w:vMerge/>
          </w:tcPr>
          <w:p w:rsidR="002922B4" w:rsidRPr="002922B4" w:rsidRDefault="002922B4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2922B4" w:rsidRPr="002922B4" w:rsidRDefault="002922B4" w:rsidP="00517D8B">
            <w:pPr>
              <w:shd w:val="clear" w:color="auto" w:fill="FFFFFF"/>
              <w:tabs>
                <w:tab w:val="left" w:pos="48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 удивительная природа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17ч</w:t>
            </w:r>
          </w:p>
        </w:tc>
      </w:tr>
      <w:tr w:rsidR="002922B4" w:rsidRPr="002922B4" w:rsidTr="00517D8B">
        <w:tc>
          <w:tcPr>
            <w:tcW w:w="2660" w:type="dxa"/>
            <w:vMerge/>
          </w:tcPr>
          <w:p w:rsidR="002922B4" w:rsidRPr="002922B4" w:rsidRDefault="002922B4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2922B4" w:rsidRPr="002922B4" w:rsidRDefault="002922B4" w:rsidP="00517D8B">
            <w:pPr>
              <w:shd w:val="clear" w:color="auto" w:fill="FFFFFF"/>
              <w:tabs>
                <w:tab w:val="left" w:pos="48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 наше здоровье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9ч</w:t>
            </w:r>
          </w:p>
        </w:tc>
      </w:tr>
      <w:tr w:rsidR="002922B4" w:rsidRPr="002922B4" w:rsidTr="00517D8B">
        <w:tc>
          <w:tcPr>
            <w:tcW w:w="2660" w:type="dxa"/>
            <w:vMerge/>
          </w:tcPr>
          <w:p w:rsidR="002922B4" w:rsidRPr="002922B4" w:rsidRDefault="002922B4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2922B4" w:rsidRPr="002922B4" w:rsidRDefault="002922B4" w:rsidP="00517D8B">
            <w:pPr>
              <w:shd w:val="clear" w:color="auto" w:fill="FFFFFF"/>
              <w:tabs>
                <w:tab w:val="left" w:pos="49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безопасность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6ч</w:t>
            </w:r>
          </w:p>
        </w:tc>
      </w:tr>
      <w:tr w:rsidR="002922B4" w:rsidRPr="002922B4" w:rsidTr="00517D8B">
        <w:tc>
          <w:tcPr>
            <w:tcW w:w="2660" w:type="dxa"/>
            <w:vMerge/>
          </w:tcPr>
          <w:p w:rsidR="002922B4" w:rsidRPr="002922B4" w:rsidRDefault="002922B4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2922B4" w:rsidRPr="002922B4" w:rsidRDefault="002922B4" w:rsidP="00517D8B">
            <w:pPr>
              <w:shd w:val="clear" w:color="auto" w:fill="FFFFFF"/>
              <w:tabs>
                <w:tab w:val="left" w:pos="49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учит экономика                                       11ч</w:t>
            </w:r>
          </w:p>
        </w:tc>
      </w:tr>
      <w:tr w:rsidR="002922B4" w:rsidRPr="002922B4" w:rsidTr="00517D8B">
        <w:tc>
          <w:tcPr>
            <w:tcW w:w="2660" w:type="dxa"/>
            <w:vMerge/>
          </w:tcPr>
          <w:p w:rsidR="002922B4" w:rsidRPr="002922B4" w:rsidRDefault="002922B4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2922B4" w:rsidRPr="002922B4" w:rsidRDefault="002922B4" w:rsidP="00517D8B">
            <w:pPr>
              <w:shd w:val="clear" w:color="auto" w:fill="FFFFFF"/>
              <w:tabs>
                <w:tab w:val="left" w:pos="50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 по городам и странам                 14ч</w:t>
            </w:r>
          </w:p>
        </w:tc>
      </w:tr>
      <w:tr w:rsidR="002922B4" w:rsidRPr="002922B4" w:rsidTr="00517D8B">
        <w:tc>
          <w:tcPr>
            <w:tcW w:w="2660" w:type="dxa"/>
            <w:vMerge/>
          </w:tcPr>
          <w:p w:rsidR="002922B4" w:rsidRPr="002922B4" w:rsidRDefault="002922B4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2922B4" w:rsidRPr="002922B4" w:rsidRDefault="002922B4" w:rsidP="00517D8B">
            <w:pPr>
              <w:shd w:val="clear" w:color="auto" w:fill="FFFFFF"/>
              <w:tabs>
                <w:tab w:val="left" w:pos="497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потребителей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6ч</w:t>
            </w:r>
          </w:p>
        </w:tc>
      </w:tr>
      <w:tr w:rsidR="002922B4" w:rsidRPr="002922B4" w:rsidTr="00517D8B">
        <w:tc>
          <w:tcPr>
            <w:tcW w:w="2660" w:type="dxa"/>
          </w:tcPr>
          <w:p w:rsidR="002922B4" w:rsidRPr="002922B4" w:rsidRDefault="002922B4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2922B4" w:rsidRPr="002922B4" w:rsidRDefault="002922B4" w:rsidP="00517D8B">
            <w:pPr>
              <w:shd w:val="clear" w:color="auto" w:fill="FFFFFF"/>
              <w:tabs>
                <w:tab w:val="left" w:pos="50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29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68ч</w:t>
            </w:r>
          </w:p>
        </w:tc>
      </w:tr>
    </w:tbl>
    <w:p w:rsidR="00DA6D74" w:rsidRPr="002922B4" w:rsidRDefault="00DA6D74"/>
    <w:sectPr w:rsidR="00DA6D74" w:rsidRPr="0029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B4"/>
    <w:rsid w:val="0021104B"/>
    <w:rsid w:val="002922B4"/>
    <w:rsid w:val="00294108"/>
    <w:rsid w:val="002C029A"/>
    <w:rsid w:val="0046535E"/>
    <w:rsid w:val="005E3D3C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B4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B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a0"/>
    <w:rsid w:val="0029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B4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B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a0"/>
    <w:rsid w:val="0029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2018-09-12T11:51:00Z</dcterms:created>
  <dcterms:modified xsi:type="dcterms:W3CDTF">2018-10-29T09:22:00Z</dcterms:modified>
</cp:coreProperties>
</file>