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E8" w:rsidRPr="006865E8" w:rsidRDefault="006865E8" w:rsidP="006865E8">
      <w:pPr>
        <w:ind w:right="20"/>
        <w:jc w:val="center"/>
        <w:rPr>
          <w:sz w:val="28"/>
          <w:szCs w:val="28"/>
        </w:rPr>
      </w:pPr>
      <w:r w:rsidRPr="006865E8">
        <w:rPr>
          <w:rFonts w:eastAsia="Times New Roman"/>
          <w:b/>
          <w:bCs/>
          <w:sz w:val="28"/>
          <w:szCs w:val="28"/>
        </w:rPr>
        <w:t xml:space="preserve">Аннотация к рабочей программе по предмету </w:t>
      </w:r>
      <w:r w:rsidR="005F2BC8">
        <w:rPr>
          <w:sz w:val="28"/>
          <w:szCs w:val="28"/>
        </w:rPr>
        <w:t>"Русский  язык"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6865E8" w:rsidRPr="006865E8" w:rsidRDefault="005F2BC8" w:rsidP="005F2BC8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"Русский  язык"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6865E8" w:rsidRPr="006865E8" w:rsidRDefault="005F2BC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ind w:right="176"/>
              <w:jc w:val="both"/>
              <w:rPr>
                <w:sz w:val="28"/>
                <w:szCs w:val="28"/>
              </w:rPr>
            </w:pPr>
            <w:r w:rsidRPr="006865E8">
              <w:rPr>
                <w:bCs/>
                <w:sz w:val="28"/>
                <w:szCs w:val="28"/>
                <w:lang w:bidi="he-IL"/>
              </w:rPr>
              <w:t xml:space="preserve"> </w:t>
            </w:r>
            <w:r w:rsidR="005F2BC8" w:rsidRPr="00BF0D63">
              <w:rPr>
                <w:sz w:val="28"/>
                <w:szCs w:val="28"/>
              </w:rPr>
              <w:t xml:space="preserve">Нечаева Н.В. Русский язык: Учебник для 3класса. – 6-е изд., </w:t>
            </w:r>
            <w:proofErr w:type="spellStart"/>
            <w:r w:rsidR="005F2BC8" w:rsidRPr="00BF0D63">
              <w:rPr>
                <w:sz w:val="28"/>
                <w:szCs w:val="28"/>
              </w:rPr>
              <w:t>перераб</w:t>
            </w:r>
            <w:proofErr w:type="spellEnd"/>
            <w:r w:rsidR="005F2BC8" w:rsidRPr="00BF0D63">
              <w:rPr>
                <w:sz w:val="28"/>
                <w:szCs w:val="28"/>
              </w:rPr>
              <w:t>. и доп.-  Самара:     Издательство «Учебная литература»: И</w:t>
            </w:r>
            <w:r w:rsidR="009D0CB9">
              <w:rPr>
                <w:sz w:val="28"/>
                <w:szCs w:val="28"/>
              </w:rPr>
              <w:t xml:space="preserve">здательский дом «Федоров», </w:t>
            </w:r>
            <w:r w:rsidR="005F2BC8" w:rsidRPr="00BF0D63">
              <w:rPr>
                <w:sz w:val="28"/>
                <w:szCs w:val="28"/>
              </w:rPr>
              <w:t xml:space="preserve">                                       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5F2BC8" w:rsidRPr="005F2BC8" w:rsidRDefault="005F2BC8" w:rsidP="005F2BC8">
            <w:pPr>
              <w:rPr>
                <w:sz w:val="28"/>
                <w:szCs w:val="28"/>
              </w:rPr>
            </w:pPr>
            <w:proofErr w:type="gramStart"/>
            <w:r w:rsidRPr="005F2BC8">
              <w:rPr>
                <w:sz w:val="28"/>
                <w:szCs w:val="28"/>
              </w:rPr>
              <w:t>СОЦИОКУЛЬТУРНАЯ</w:t>
            </w:r>
            <w:proofErr w:type="gramEnd"/>
            <w:r w:rsidRPr="005F2BC8">
              <w:rPr>
                <w:sz w:val="28"/>
                <w:szCs w:val="28"/>
              </w:rPr>
              <w:t xml:space="preserve">  предполагает формирование:</w:t>
            </w:r>
          </w:p>
          <w:p w:rsidR="005F2BC8" w:rsidRPr="005F2BC8" w:rsidRDefault="005F2BC8" w:rsidP="005F2BC8">
            <w:pPr>
              <w:ind w:left="142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1. коммуникативной компетентности учащихся - развитие речи школьников  во всех ее формах: внутренней, внешней </w:t>
            </w:r>
            <w:proofErr w:type="gramStart"/>
            <w:r w:rsidRPr="005F2BC8">
              <w:rPr>
                <w:sz w:val="28"/>
                <w:szCs w:val="28"/>
              </w:rPr>
              <w:t xml:space="preserve">( </w:t>
            </w:r>
            <w:proofErr w:type="gramEnd"/>
            <w:r w:rsidRPr="005F2BC8">
              <w:rPr>
                <w:sz w:val="28"/>
                <w:szCs w:val="28"/>
              </w:rPr>
              <w:t>устной и письменной), во всех функциях:  общения, сообщения, воздействия;</w:t>
            </w:r>
          </w:p>
          <w:p w:rsidR="005F2BC8" w:rsidRPr="005F2BC8" w:rsidRDefault="005F2BC8" w:rsidP="005F2BC8">
            <w:pPr>
              <w:ind w:left="142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2. навыков грамотной, безошибочной реч</w:t>
            </w:r>
            <w:proofErr w:type="gramStart"/>
            <w:r w:rsidRPr="005F2BC8">
              <w:rPr>
                <w:sz w:val="28"/>
                <w:szCs w:val="28"/>
              </w:rPr>
              <w:t>и(</w:t>
            </w:r>
            <w:proofErr w:type="gramEnd"/>
            <w:r w:rsidRPr="005F2BC8">
              <w:rPr>
                <w:sz w:val="28"/>
                <w:szCs w:val="28"/>
              </w:rPr>
              <w:t xml:space="preserve"> устной  и  письменной)  как показателя общей культуры человека.</w:t>
            </w:r>
          </w:p>
          <w:p w:rsidR="005F2BC8" w:rsidRPr="005F2BC8" w:rsidRDefault="005F2BC8" w:rsidP="005F2BC8">
            <w:pPr>
              <w:ind w:left="142"/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КОГНИТИВНО-ПОЗНАВАТЕЛЬНАЯ </w:t>
            </w:r>
            <w:proofErr w:type="gramStart"/>
            <w:r w:rsidRPr="005F2BC8">
              <w:rPr>
                <w:sz w:val="28"/>
                <w:szCs w:val="28"/>
              </w:rPr>
              <w:t>связана</w:t>
            </w:r>
            <w:proofErr w:type="gramEnd"/>
            <w:r w:rsidRPr="005F2BC8">
              <w:rPr>
                <w:sz w:val="28"/>
                <w:szCs w:val="28"/>
              </w:rPr>
              <w:t xml:space="preserve">  с  формированием у учащихся представлений о языке как составляющей  целостной научной картины мира, с начальным познанием основ науки  о  языке и формированием на этой основе мышления школьников.</w:t>
            </w:r>
          </w:p>
          <w:p w:rsidR="006865E8" w:rsidRPr="006865E8" w:rsidRDefault="006865E8" w:rsidP="004A62DB">
            <w:pPr>
              <w:jc w:val="both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60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6865E8" w:rsidRPr="006865E8" w:rsidRDefault="006865E8" w:rsidP="004A62D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уровень: 3</w:t>
            </w:r>
            <w:r w:rsidR="005F2BC8">
              <w:rPr>
                <w:rFonts w:eastAsia="Times New Roman"/>
                <w:sz w:val="24"/>
                <w:szCs w:val="24"/>
              </w:rPr>
              <w:t xml:space="preserve"> класс – 170 </w:t>
            </w:r>
            <w:proofErr w:type="spellStart"/>
            <w:r w:rsidR="005F2BC8">
              <w:rPr>
                <w:rFonts w:eastAsia="Times New Roman"/>
                <w:sz w:val="24"/>
                <w:szCs w:val="24"/>
              </w:rPr>
              <w:t>часаов</w:t>
            </w:r>
            <w:proofErr w:type="spellEnd"/>
            <w:r w:rsidR="005F2BC8">
              <w:rPr>
                <w:rFonts w:eastAsia="Times New Roman"/>
                <w:sz w:val="24"/>
                <w:szCs w:val="24"/>
              </w:rPr>
              <w:t>(5</w:t>
            </w:r>
            <w:r>
              <w:rPr>
                <w:rFonts w:eastAsia="Times New Roman"/>
                <w:sz w:val="24"/>
                <w:szCs w:val="24"/>
              </w:rPr>
              <w:t>час</w:t>
            </w:r>
            <w:r w:rsidR="005F2BC8">
              <w:rPr>
                <w:rFonts w:eastAsia="Times New Roman"/>
                <w:sz w:val="24"/>
                <w:szCs w:val="24"/>
              </w:rPr>
              <w:t>ов</w:t>
            </w:r>
            <w:r>
              <w:rPr>
                <w:rFonts w:eastAsia="Times New Roman"/>
                <w:sz w:val="24"/>
                <w:szCs w:val="24"/>
              </w:rPr>
              <w:t xml:space="preserve"> в неделю)</w:t>
            </w: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56" w:lineRule="exact"/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6865E8" w:rsidRPr="006865E8" w:rsidRDefault="006865E8" w:rsidP="004A62DB">
            <w:pPr>
              <w:rPr>
                <w:sz w:val="28"/>
                <w:szCs w:val="28"/>
              </w:rPr>
            </w:pPr>
            <w:proofErr w:type="gramStart"/>
            <w:r w:rsidRPr="006865E8">
              <w:rPr>
                <w:rFonts w:eastAsia="Times New Roman"/>
                <w:sz w:val="28"/>
                <w:szCs w:val="28"/>
              </w:rPr>
              <w:t>(требования к</w:t>
            </w:r>
            <w:proofErr w:type="gramEnd"/>
          </w:p>
          <w:p w:rsidR="006865E8" w:rsidRPr="006865E8" w:rsidRDefault="006865E8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075DF3" w:rsidRPr="00CE0E30" w:rsidRDefault="00075DF3" w:rsidP="00075DF3">
            <w:pPr>
              <w:ind w:right="851"/>
              <w:rPr>
                <w:b/>
                <w:sz w:val="24"/>
                <w:szCs w:val="24"/>
              </w:rPr>
            </w:pPr>
            <w:r w:rsidRPr="00CE0E30">
              <w:rPr>
                <w:b/>
                <w:sz w:val="24"/>
                <w:szCs w:val="24"/>
              </w:rPr>
              <w:t>ПЛАНИРУЕМЫЕ  РЕЗУЛЬТАТЫ ОСВОЕНИЯ  ПРОГРАММЫ</w:t>
            </w:r>
          </w:p>
          <w:p w:rsidR="00075DF3" w:rsidRPr="00CE0E30" w:rsidRDefault="00075DF3" w:rsidP="00075DF3">
            <w:pPr>
              <w:ind w:left="-1134" w:firstLine="1134"/>
              <w:jc w:val="center"/>
              <w:rPr>
                <w:b/>
                <w:sz w:val="24"/>
                <w:szCs w:val="24"/>
              </w:rPr>
            </w:pPr>
            <w:r w:rsidRPr="00CE0E30">
              <w:rPr>
                <w:b/>
                <w:sz w:val="24"/>
                <w:szCs w:val="24"/>
              </w:rPr>
              <w:t>ЛИЧНОСТНЫЕ  УНИВЕРСАЛЬНЫЕ  УЧЕБНЫЕ  ДЕЙСТВИЯ</w:t>
            </w:r>
          </w:p>
          <w:p w:rsidR="00075DF3" w:rsidRPr="00075DF3" w:rsidRDefault="00075DF3" w:rsidP="00075DF3">
            <w:pPr>
              <w:keepNext/>
              <w:tabs>
                <w:tab w:val="left" w:pos="709"/>
              </w:tabs>
              <w:outlineLvl w:val="1"/>
              <w:rPr>
                <w:rFonts w:eastAsiaTheme="majorEastAsia"/>
                <w:b/>
                <w:bCs/>
                <w:i/>
                <w:iCs/>
                <w:sz w:val="28"/>
                <w:szCs w:val="28"/>
              </w:rPr>
            </w:pPr>
            <w:r w:rsidRPr="00075DF3">
              <w:rPr>
                <w:rFonts w:eastAsiaTheme="majorEastAsia"/>
                <w:b/>
                <w:bCs/>
                <w:i/>
                <w:iCs/>
                <w:sz w:val="28"/>
                <w:szCs w:val="28"/>
              </w:rPr>
              <w:t xml:space="preserve">У  </w:t>
            </w:r>
            <w:proofErr w:type="gramStart"/>
            <w:r w:rsidRPr="00075DF3">
              <w:rPr>
                <w:rFonts w:eastAsiaTheme="majorEastAsia"/>
                <w:b/>
                <w:bCs/>
                <w:i/>
                <w:iCs/>
                <w:sz w:val="28"/>
                <w:szCs w:val="28"/>
              </w:rPr>
              <w:t>обучающегося</w:t>
            </w:r>
            <w:proofErr w:type="gramEnd"/>
            <w:r w:rsidRPr="00075DF3">
              <w:rPr>
                <w:rFonts w:eastAsiaTheme="majorEastAsia"/>
                <w:b/>
                <w:bCs/>
                <w:i/>
                <w:iCs/>
                <w:sz w:val="28"/>
                <w:szCs w:val="28"/>
              </w:rPr>
              <w:t xml:space="preserve">  будут  сформированы:</w:t>
            </w:r>
          </w:p>
          <w:p w:rsidR="00075DF3" w:rsidRPr="00075DF3" w:rsidRDefault="00075DF3" w:rsidP="00075DF3">
            <w:pPr>
              <w:tabs>
                <w:tab w:val="left" w:pos="709"/>
                <w:tab w:val="left" w:pos="1843"/>
              </w:tabs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- интерес  к  познанию  русского  языка;</w:t>
            </w:r>
          </w:p>
          <w:p w:rsidR="00075DF3" w:rsidRPr="00075DF3" w:rsidRDefault="00075DF3" w:rsidP="00075DF3">
            <w:pPr>
              <w:tabs>
                <w:tab w:val="left" w:pos="709"/>
                <w:tab w:val="left" w:pos="1843"/>
              </w:tabs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- ориентация  на  анализ  соответствия  результатов  требованиям</w:t>
            </w:r>
          </w:p>
          <w:p w:rsidR="00075DF3" w:rsidRPr="00075DF3" w:rsidRDefault="00075DF3" w:rsidP="00075DF3">
            <w:pPr>
              <w:tabs>
                <w:tab w:val="left" w:pos="709"/>
                <w:tab w:val="left" w:pos="1843"/>
              </w:tabs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конкретной  учебной  задачи;</w:t>
            </w:r>
          </w:p>
          <w:p w:rsidR="00075DF3" w:rsidRPr="00075DF3" w:rsidRDefault="00075DF3" w:rsidP="00075DF3">
            <w:pPr>
              <w:tabs>
                <w:tab w:val="left" w:pos="2775"/>
              </w:tabs>
              <w:contextualSpacing/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- осознание  ответственности  человека  за  общее  благополучие</w:t>
            </w:r>
          </w:p>
          <w:p w:rsidR="00075DF3" w:rsidRPr="00075DF3" w:rsidRDefault="00075DF3" w:rsidP="00075DF3">
            <w:pPr>
              <w:tabs>
                <w:tab w:val="left" w:pos="2775"/>
              </w:tabs>
              <w:contextualSpacing/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- понимание  нравственного  содержания  собственных  поступков,  поступков  окружающих  людей;</w:t>
            </w:r>
          </w:p>
          <w:p w:rsidR="00075DF3" w:rsidRPr="00075DF3" w:rsidRDefault="00075DF3" w:rsidP="00075DF3">
            <w:pPr>
              <w:spacing w:after="80"/>
              <w:rPr>
                <w:rFonts w:asciiTheme="minorHAnsi" w:hAnsiTheme="minorHAnsi" w:cstheme="minorBidi"/>
              </w:rPr>
            </w:pPr>
            <w:r w:rsidRPr="00075DF3">
              <w:rPr>
                <w:sz w:val="28"/>
                <w:szCs w:val="28"/>
              </w:rPr>
              <w:t>- ориентация  в  поведении  на  принятые  моральные  нормы</w:t>
            </w:r>
          </w:p>
          <w:p w:rsidR="00075DF3" w:rsidRPr="00075DF3" w:rsidRDefault="00075DF3" w:rsidP="00075DF3">
            <w:pPr>
              <w:ind w:left="709" w:hanging="709"/>
              <w:rPr>
                <w:b/>
                <w:sz w:val="28"/>
                <w:szCs w:val="28"/>
              </w:rPr>
            </w:pPr>
            <w:r w:rsidRPr="00075DF3">
              <w:rPr>
                <w:b/>
                <w:sz w:val="28"/>
                <w:szCs w:val="28"/>
              </w:rPr>
              <w:t xml:space="preserve">РЕГУЛЯТИВНЫЕ  УНИВЕРСАЛЬНЫЕ  </w:t>
            </w:r>
            <w:r w:rsidRPr="00CE0E30">
              <w:rPr>
                <w:b/>
                <w:sz w:val="24"/>
                <w:szCs w:val="24"/>
              </w:rPr>
              <w:t>УЧЕБНЫЕ  ДЕЙСТВИЯ</w:t>
            </w:r>
          </w:p>
          <w:p w:rsidR="00075DF3" w:rsidRPr="00075DF3" w:rsidRDefault="00075DF3" w:rsidP="00075DF3">
            <w:pPr>
              <w:keepNext/>
              <w:outlineLvl w:val="1"/>
              <w:rPr>
                <w:rFonts w:eastAsiaTheme="majorEastAsia"/>
                <w:b/>
                <w:bCs/>
                <w:i/>
                <w:iCs/>
                <w:sz w:val="28"/>
                <w:szCs w:val="28"/>
              </w:rPr>
            </w:pPr>
            <w:r w:rsidRPr="00075DF3">
              <w:rPr>
                <w:rFonts w:eastAsiaTheme="majorEastAsia"/>
                <w:b/>
                <w:bCs/>
                <w:i/>
                <w:iCs/>
                <w:sz w:val="28"/>
                <w:szCs w:val="28"/>
              </w:rPr>
              <w:lastRenderedPageBreak/>
              <w:t>Обучающийся  научится:</w:t>
            </w:r>
          </w:p>
          <w:p w:rsidR="00075DF3" w:rsidRPr="00075DF3" w:rsidRDefault="00075DF3" w:rsidP="00075DF3">
            <w:pPr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- следовать установленным правилам в планировании и контроле</w:t>
            </w:r>
          </w:p>
          <w:p w:rsidR="00075DF3" w:rsidRPr="00075DF3" w:rsidRDefault="00075DF3" w:rsidP="00075DF3">
            <w:pPr>
              <w:tabs>
                <w:tab w:val="left" w:pos="7770"/>
              </w:tabs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способа решения;</w:t>
            </w:r>
          </w:p>
          <w:p w:rsidR="00075DF3" w:rsidRPr="00075DF3" w:rsidRDefault="00075DF3" w:rsidP="00075DF3">
            <w:pPr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- контролировать и оценивать свои действия в работе с учебным материалом  при сотрудничестве с учителем, одноклассниками;</w:t>
            </w:r>
          </w:p>
          <w:p w:rsidR="00075DF3" w:rsidRPr="00075DF3" w:rsidRDefault="00075DF3" w:rsidP="00075DF3">
            <w:pPr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- отбирать адекватные средства достижения цели деятельности;</w:t>
            </w:r>
          </w:p>
          <w:p w:rsidR="00075DF3" w:rsidRPr="00075DF3" w:rsidRDefault="00075DF3" w:rsidP="00075DF3">
            <w:pPr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- вносить необходимые коррективы в действие на основе его оценки</w:t>
            </w:r>
          </w:p>
          <w:p w:rsidR="00075DF3" w:rsidRPr="00075DF3" w:rsidRDefault="00075DF3" w:rsidP="00075DF3">
            <w:pPr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и учета характера сделанных ошибок;</w:t>
            </w:r>
          </w:p>
          <w:p w:rsidR="006865E8" w:rsidRDefault="00075DF3" w:rsidP="00075DF3">
            <w:pPr>
              <w:ind w:firstLine="709"/>
              <w:jc w:val="both"/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>- действовать в учебном сотрудничестве в соответствии с принятой ролью</w:t>
            </w:r>
          </w:p>
          <w:p w:rsidR="00075DF3" w:rsidRPr="00CE0E30" w:rsidRDefault="00075DF3" w:rsidP="00075DF3">
            <w:pPr>
              <w:ind w:right="851"/>
              <w:rPr>
                <w:b/>
                <w:sz w:val="24"/>
                <w:szCs w:val="24"/>
              </w:rPr>
            </w:pPr>
            <w:r w:rsidRPr="00CE0E30">
              <w:rPr>
                <w:b/>
                <w:sz w:val="24"/>
                <w:szCs w:val="24"/>
              </w:rPr>
              <w:t>ПОЗНАВАТЕЛЬНЫЕ  УНИВЕРСАЛЬНЫЕ  УЧЕБНЫЕ  ДЕЙСТВИЯ</w:t>
            </w:r>
          </w:p>
          <w:p w:rsidR="00075DF3" w:rsidRPr="00075DF3" w:rsidRDefault="00075DF3" w:rsidP="00075DF3">
            <w:pPr>
              <w:keepNext/>
              <w:outlineLvl w:val="1"/>
              <w:rPr>
                <w:rFonts w:eastAsiaTheme="majorEastAsia"/>
                <w:b/>
                <w:bCs/>
                <w:i/>
                <w:iCs/>
                <w:sz w:val="28"/>
                <w:szCs w:val="28"/>
              </w:rPr>
            </w:pPr>
            <w:r w:rsidRPr="00075DF3">
              <w:rPr>
                <w:rFonts w:eastAsiaTheme="majorEastAsia"/>
                <w:b/>
                <w:bCs/>
                <w:i/>
                <w:iCs/>
                <w:sz w:val="28"/>
                <w:szCs w:val="28"/>
              </w:rPr>
              <w:t xml:space="preserve">  Обучающийся  научится</w:t>
            </w:r>
          </w:p>
          <w:p w:rsidR="00075DF3" w:rsidRPr="00075DF3" w:rsidRDefault="00075DF3" w:rsidP="00075DF3">
            <w:pPr>
              <w:ind w:right="851"/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 xml:space="preserve">    - осуществлять  поиск  нужного  иллюстративного  и  текстового  материала  в  дополнительных  изданиях,  рекомендуемых  учителем;</w:t>
            </w:r>
          </w:p>
          <w:p w:rsidR="00075DF3" w:rsidRPr="00075DF3" w:rsidRDefault="00075DF3" w:rsidP="00075DF3">
            <w:pPr>
              <w:ind w:right="851"/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 xml:space="preserve">    - пользоваться  знаками,  символами,  таблицами,  диаграммами,  схемами,  приведенными  в  учебной  литературе;</w:t>
            </w:r>
          </w:p>
          <w:p w:rsidR="00075DF3" w:rsidRPr="00075DF3" w:rsidRDefault="00075DF3" w:rsidP="00075DF3">
            <w:pPr>
              <w:ind w:right="851"/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 xml:space="preserve">    - строить  небольшие  сообщения  в  устной  и  письменной  форме;</w:t>
            </w:r>
          </w:p>
          <w:p w:rsidR="00075DF3" w:rsidRPr="00075DF3" w:rsidRDefault="00075DF3" w:rsidP="00075DF3">
            <w:pPr>
              <w:ind w:right="851"/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 xml:space="preserve">    - проводить  сравнение,  </w:t>
            </w:r>
            <w:proofErr w:type="spellStart"/>
            <w:r w:rsidRPr="00075DF3">
              <w:rPr>
                <w:sz w:val="28"/>
                <w:szCs w:val="28"/>
              </w:rPr>
              <w:t>сериацию</w:t>
            </w:r>
            <w:proofErr w:type="spellEnd"/>
            <w:r w:rsidRPr="00075DF3">
              <w:rPr>
                <w:sz w:val="28"/>
                <w:szCs w:val="28"/>
              </w:rPr>
              <w:t xml:space="preserve">  и  классификацию  изученных  объектов  по  самостоятельно  выделенным  основаниям </w:t>
            </w:r>
            <w:proofErr w:type="gramStart"/>
            <w:r w:rsidRPr="00075DF3">
              <w:rPr>
                <w:sz w:val="28"/>
                <w:szCs w:val="28"/>
              </w:rPr>
              <w:t xml:space="preserve">( </w:t>
            </w:r>
            <w:proofErr w:type="gramEnd"/>
            <w:r w:rsidRPr="00075DF3">
              <w:rPr>
                <w:sz w:val="28"/>
                <w:szCs w:val="28"/>
              </w:rPr>
              <w:t>критериям)  при  указании  и  без  указания  количества  групп;</w:t>
            </w:r>
          </w:p>
          <w:p w:rsidR="00075DF3" w:rsidRPr="00075DF3" w:rsidRDefault="00075DF3" w:rsidP="00075DF3">
            <w:pPr>
              <w:ind w:right="851"/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 xml:space="preserve">    - устанавливать  причинно-следственные  связи  в  изучаемом  круге  явлений;</w:t>
            </w:r>
          </w:p>
          <w:p w:rsidR="00075DF3" w:rsidRPr="00CE0E30" w:rsidRDefault="00075DF3" w:rsidP="00075DF3">
            <w:pPr>
              <w:rPr>
                <w:b/>
                <w:sz w:val="24"/>
                <w:szCs w:val="24"/>
              </w:rPr>
            </w:pPr>
            <w:r w:rsidRPr="00CE0E30">
              <w:rPr>
                <w:b/>
                <w:sz w:val="24"/>
                <w:szCs w:val="24"/>
              </w:rPr>
              <w:t>КОММУНИКАТИВНЫЕ  УНИВЕРСАЛЬНЫЕ  УЧЕБНЫЕ  ДЕЙСТВИЯ</w:t>
            </w:r>
          </w:p>
          <w:p w:rsidR="00075DF3" w:rsidRPr="00075DF3" w:rsidRDefault="00075DF3" w:rsidP="00075DF3">
            <w:pPr>
              <w:keepNext/>
              <w:outlineLvl w:val="1"/>
              <w:rPr>
                <w:rFonts w:eastAsiaTheme="majorEastAsia"/>
                <w:b/>
                <w:bCs/>
                <w:i/>
                <w:iCs/>
                <w:sz w:val="28"/>
                <w:szCs w:val="28"/>
              </w:rPr>
            </w:pPr>
            <w:r w:rsidRPr="00075DF3">
              <w:rPr>
                <w:rFonts w:eastAsiaTheme="majorEastAsia"/>
                <w:b/>
                <w:bCs/>
                <w:i/>
                <w:iCs/>
                <w:sz w:val="28"/>
                <w:szCs w:val="28"/>
              </w:rPr>
              <w:t>Обучающийся  научится:</w:t>
            </w:r>
          </w:p>
          <w:p w:rsidR="00075DF3" w:rsidRPr="00075DF3" w:rsidRDefault="00075DF3" w:rsidP="00075DF3">
            <w:pPr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 xml:space="preserve">    - строить  сообщение  в  соответствии  с  учебной  задачей;</w:t>
            </w:r>
          </w:p>
          <w:p w:rsidR="00075DF3" w:rsidRPr="00075DF3" w:rsidRDefault="00075DF3" w:rsidP="00075DF3">
            <w:pPr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 xml:space="preserve">    - ориентироваться  на  позицию  партнера  в  общении  и  взаимодействии;</w:t>
            </w:r>
          </w:p>
          <w:p w:rsidR="00075DF3" w:rsidRPr="00075DF3" w:rsidRDefault="00075DF3" w:rsidP="00075DF3">
            <w:pPr>
              <w:rPr>
                <w:sz w:val="28"/>
                <w:szCs w:val="28"/>
              </w:rPr>
            </w:pPr>
            <w:r w:rsidRPr="00075DF3">
              <w:rPr>
                <w:sz w:val="28"/>
                <w:szCs w:val="28"/>
              </w:rPr>
              <w:t xml:space="preserve">    - адекватно  использовать  средства  устной  речи  для  решения  различных  коммуникативных  задач.</w:t>
            </w:r>
          </w:p>
          <w:p w:rsidR="00075DF3" w:rsidRPr="006865E8" w:rsidRDefault="00075DF3" w:rsidP="00075DF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865E8" w:rsidRPr="006865E8" w:rsidTr="004A62DB">
        <w:tc>
          <w:tcPr>
            <w:tcW w:w="2660" w:type="dxa"/>
          </w:tcPr>
          <w:p w:rsidR="006865E8" w:rsidRPr="006865E8" w:rsidRDefault="006865E8" w:rsidP="004A62DB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6865E8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1-Я  ЧАСТЬ  УЧЕБНИКА </w:t>
            </w:r>
            <w:r w:rsidRPr="005F2BC8">
              <w:rPr>
                <w:sz w:val="28"/>
                <w:szCs w:val="28"/>
              </w:rPr>
              <w:tab/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ЧТО  НУЖНО  ДЛЯ  ОБЩЕНИЯ                                 </w:t>
            </w:r>
            <w:r w:rsidRPr="005F2BC8">
              <w:rPr>
                <w:sz w:val="28"/>
                <w:szCs w:val="28"/>
              </w:rPr>
              <w:lastRenderedPageBreak/>
              <w:tab/>
              <w:t>11ч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СЕКРЕТЫ  ПОЯВЛЕНИЯ  СЛОВ  В  РУССКОМ  ЯЗЫКЕ     </w:t>
            </w:r>
            <w:r w:rsidRPr="005F2BC8">
              <w:rPr>
                <w:sz w:val="28"/>
                <w:szCs w:val="28"/>
              </w:rPr>
              <w:tab/>
              <w:t>32 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 1). Заимствованные  слова          </w:t>
            </w:r>
            <w:r w:rsidR="00CE0E30">
              <w:rPr>
                <w:sz w:val="28"/>
                <w:szCs w:val="28"/>
              </w:rPr>
              <w:t xml:space="preserve">                               </w:t>
            </w:r>
            <w:r w:rsidRPr="005F2BC8">
              <w:rPr>
                <w:sz w:val="28"/>
                <w:szCs w:val="28"/>
              </w:rPr>
              <w:t>3ч.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 2). Основа  слова                    </w:t>
            </w:r>
            <w:r w:rsidR="00CE0E30">
              <w:rPr>
                <w:sz w:val="28"/>
                <w:szCs w:val="28"/>
              </w:rPr>
              <w:t xml:space="preserve">                               </w:t>
            </w:r>
            <w:r w:rsidRPr="005F2BC8">
              <w:rPr>
                <w:sz w:val="28"/>
                <w:szCs w:val="28"/>
              </w:rPr>
              <w:t>2ч.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3). Какую  работу  выполняет  в  основе  слова  суффикс   </w:t>
            </w:r>
            <w:r w:rsidRPr="005F2BC8">
              <w:rPr>
                <w:sz w:val="28"/>
                <w:szCs w:val="28"/>
              </w:rPr>
              <w:tab/>
              <w:t>10ч.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4). Какую  работу  выполняет  в  основе  слова  приставка    </w:t>
            </w:r>
            <w:r w:rsidRPr="005F2BC8">
              <w:rPr>
                <w:sz w:val="28"/>
                <w:szCs w:val="28"/>
              </w:rPr>
              <w:tab/>
              <w:t>8ч.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5). Сложные  слова                  </w:t>
            </w:r>
            <w:r w:rsidR="00CE0E30">
              <w:rPr>
                <w:sz w:val="28"/>
                <w:szCs w:val="28"/>
              </w:rPr>
              <w:t xml:space="preserve">                               </w:t>
            </w:r>
            <w:r w:rsidRPr="005F2BC8">
              <w:rPr>
                <w:sz w:val="28"/>
                <w:szCs w:val="28"/>
              </w:rPr>
              <w:t>9ч.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КАК  ИЗ  СЛОВ  ОБРАЗУЮТСЯ  ПРЕДЛОЖЕНИЯ            </w:t>
            </w:r>
            <w:r w:rsidRPr="005F2BC8">
              <w:rPr>
                <w:sz w:val="28"/>
                <w:szCs w:val="28"/>
              </w:rPr>
              <w:tab/>
              <w:t>29ч.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1). Средства  связи  слов  в  предложении         </w:t>
            </w:r>
            <w:r w:rsidR="00CE0E30">
              <w:rPr>
                <w:sz w:val="28"/>
                <w:szCs w:val="28"/>
              </w:rPr>
              <w:t xml:space="preserve">          </w:t>
            </w:r>
            <w:r w:rsidRPr="005F2BC8">
              <w:rPr>
                <w:sz w:val="28"/>
                <w:szCs w:val="28"/>
              </w:rPr>
              <w:t>3ч.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2). Служебные  части  речи: предлоги, союзы, частицы            </w:t>
            </w:r>
            <w:r w:rsidRPr="005F2BC8">
              <w:rPr>
                <w:sz w:val="28"/>
                <w:szCs w:val="28"/>
              </w:rPr>
              <w:tab/>
              <w:t xml:space="preserve"> Роль  предлогов  в  предложени</w:t>
            </w:r>
            <w:r w:rsidR="00CE0E30">
              <w:rPr>
                <w:sz w:val="28"/>
                <w:szCs w:val="28"/>
              </w:rPr>
              <w:t xml:space="preserve">и                       </w:t>
            </w:r>
            <w:r w:rsidRPr="005F2BC8">
              <w:rPr>
                <w:sz w:val="28"/>
                <w:szCs w:val="28"/>
              </w:rPr>
              <w:t>6ч.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          Роль  союзов  в  предложении   </w:t>
            </w:r>
            <w:r w:rsidR="00CE0E30">
              <w:rPr>
                <w:sz w:val="28"/>
                <w:szCs w:val="28"/>
              </w:rPr>
              <w:t xml:space="preserve">                         </w:t>
            </w:r>
            <w:r w:rsidRPr="005F2BC8">
              <w:rPr>
                <w:sz w:val="28"/>
                <w:szCs w:val="28"/>
              </w:rPr>
              <w:t>4ч.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          Роль  частиц  в  предложении    </w:t>
            </w:r>
            <w:r w:rsidR="00CE0E30">
              <w:rPr>
                <w:sz w:val="28"/>
                <w:szCs w:val="28"/>
              </w:rPr>
              <w:t xml:space="preserve">                         </w:t>
            </w:r>
            <w:r w:rsidRPr="005F2BC8">
              <w:rPr>
                <w:sz w:val="28"/>
                <w:szCs w:val="28"/>
              </w:rPr>
              <w:t>4ч.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3). Изменение  форм  глагола:  формы  времени, числа и рода     </w:t>
            </w:r>
            <w:r w:rsidRPr="005F2BC8">
              <w:rPr>
                <w:sz w:val="28"/>
                <w:szCs w:val="28"/>
              </w:rPr>
              <w:tab/>
              <w:t>12ч.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2-Я  ЧАСТЬ  УЧЕБНИКА  </w:t>
            </w:r>
            <w:r w:rsidRPr="005F2BC8">
              <w:rPr>
                <w:sz w:val="28"/>
                <w:szCs w:val="28"/>
              </w:rPr>
              <w:tab/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КАК ИЗ  СЛОВ  ОБРАЗУЮТСЯ  ПРЕДЛОЖЕНИЯ                    </w:t>
            </w:r>
            <w:r w:rsidRPr="005F2BC8">
              <w:rPr>
                <w:sz w:val="28"/>
                <w:szCs w:val="28"/>
              </w:rPr>
              <w:tab/>
              <w:t>86ч.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4). Грамматические  признаки  имени  существительного           </w:t>
            </w:r>
            <w:r w:rsidRPr="005F2BC8">
              <w:rPr>
                <w:sz w:val="28"/>
                <w:szCs w:val="28"/>
              </w:rPr>
              <w:tab/>
              <w:t>10ч.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       - Правописание  Ь  после  букв  шипящих  согласных     на  конце  имен  существительных</w:t>
            </w:r>
            <w:r w:rsidRPr="005F2BC8">
              <w:rPr>
                <w:sz w:val="28"/>
                <w:szCs w:val="28"/>
              </w:rPr>
              <w:tab/>
              <w:t>3ч.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5). Словосочетание                        </w:t>
            </w:r>
            <w:r w:rsidR="00CE0E30">
              <w:rPr>
                <w:sz w:val="28"/>
                <w:szCs w:val="28"/>
              </w:rPr>
              <w:t xml:space="preserve">                               </w:t>
            </w:r>
            <w:r w:rsidRPr="005F2BC8">
              <w:rPr>
                <w:sz w:val="28"/>
                <w:szCs w:val="28"/>
              </w:rPr>
              <w:t>4ч.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       - Правописание  гласных  </w:t>
            </w:r>
            <w:proofErr w:type="gramStart"/>
            <w:r w:rsidRPr="005F2BC8">
              <w:rPr>
                <w:sz w:val="28"/>
                <w:szCs w:val="28"/>
              </w:rPr>
              <w:t>Ы</w:t>
            </w:r>
            <w:proofErr w:type="gramEnd"/>
            <w:r w:rsidRPr="005F2BC8">
              <w:rPr>
                <w:sz w:val="28"/>
                <w:szCs w:val="28"/>
              </w:rPr>
              <w:t>, И  п</w:t>
            </w:r>
            <w:r w:rsidR="00CE0E30">
              <w:rPr>
                <w:sz w:val="28"/>
                <w:szCs w:val="28"/>
              </w:rPr>
              <w:t xml:space="preserve">осле  Ц            </w:t>
            </w:r>
            <w:r w:rsidRPr="005F2BC8">
              <w:rPr>
                <w:sz w:val="28"/>
                <w:szCs w:val="28"/>
              </w:rPr>
              <w:t>4ч.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6). Изменение  имен  существительных  по  падежам                 </w:t>
            </w:r>
            <w:r w:rsidRPr="005F2BC8">
              <w:rPr>
                <w:sz w:val="28"/>
                <w:szCs w:val="28"/>
              </w:rPr>
              <w:tab/>
              <w:t>8ч.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7). Второстепенный  член  предложения – дополнение                 </w:t>
            </w:r>
            <w:r w:rsidRPr="005F2BC8">
              <w:rPr>
                <w:sz w:val="28"/>
                <w:szCs w:val="28"/>
              </w:rPr>
              <w:tab/>
              <w:t>4ч.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8). Склонение  имен  существительных в форме ед. числа             </w:t>
            </w:r>
            <w:r w:rsidRPr="005F2BC8">
              <w:rPr>
                <w:sz w:val="28"/>
                <w:szCs w:val="28"/>
              </w:rPr>
              <w:tab/>
              <w:t>10ч.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       - правописание  падежных  окончаний имен существительных  в  форме  ед. числа</w:t>
            </w:r>
            <w:r w:rsidRPr="005F2BC8">
              <w:rPr>
                <w:sz w:val="28"/>
                <w:szCs w:val="28"/>
              </w:rPr>
              <w:tab/>
              <w:t>9ч.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 - О, Е в  окончаниях  существительных после букв шипящих согласных  и  </w:t>
            </w:r>
            <w:proofErr w:type="gramStart"/>
            <w:r w:rsidRPr="005F2BC8">
              <w:rPr>
                <w:sz w:val="28"/>
                <w:szCs w:val="28"/>
              </w:rPr>
              <w:t>Ц</w:t>
            </w:r>
            <w:proofErr w:type="gramEnd"/>
            <w:r w:rsidRPr="005F2BC8">
              <w:rPr>
                <w:sz w:val="28"/>
                <w:szCs w:val="28"/>
              </w:rPr>
              <w:tab/>
              <w:t>3ч.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- правописание  суффиксов  имен  существительных </w:t>
            </w:r>
            <w:proofErr w:type="gramStart"/>
            <w:r w:rsidRPr="005F2BC8">
              <w:rPr>
                <w:sz w:val="28"/>
                <w:szCs w:val="28"/>
              </w:rPr>
              <w:t>–И</w:t>
            </w:r>
            <w:proofErr w:type="gramEnd"/>
            <w:r w:rsidRPr="005F2BC8">
              <w:rPr>
                <w:sz w:val="28"/>
                <w:szCs w:val="28"/>
              </w:rPr>
              <w:t xml:space="preserve">К-, -ЕК- </w:t>
            </w:r>
            <w:r w:rsidRPr="005F2BC8">
              <w:rPr>
                <w:sz w:val="28"/>
                <w:szCs w:val="28"/>
              </w:rPr>
              <w:tab/>
              <w:t>3ч.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9). Падежные  окончания  существительных  в  форме   множественного  числа</w:t>
            </w:r>
            <w:r w:rsidRPr="005F2BC8">
              <w:rPr>
                <w:sz w:val="28"/>
                <w:szCs w:val="28"/>
              </w:rPr>
              <w:tab/>
            </w:r>
            <w:r w:rsidR="00CE0E30">
              <w:rPr>
                <w:sz w:val="28"/>
                <w:szCs w:val="28"/>
              </w:rPr>
              <w:t xml:space="preserve"> </w:t>
            </w:r>
            <w:r w:rsidRPr="005F2BC8">
              <w:rPr>
                <w:sz w:val="28"/>
                <w:szCs w:val="28"/>
              </w:rPr>
              <w:t>10ч.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>10). Грамматические  формы  имени  прилагательного.</w:t>
            </w:r>
            <w:r w:rsidRPr="005F2BC8">
              <w:rPr>
                <w:sz w:val="28"/>
                <w:szCs w:val="28"/>
              </w:rPr>
              <w:tab/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lastRenderedPageBreak/>
              <w:t xml:space="preserve">        - второстепенный  член  предложения – определение.            </w:t>
            </w:r>
            <w:r w:rsidRPr="005F2BC8">
              <w:rPr>
                <w:sz w:val="28"/>
                <w:szCs w:val="28"/>
              </w:rPr>
              <w:tab/>
              <w:t>9ч.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11). Однородные  члены  предложения</w:t>
            </w:r>
            <w:r w:rsidRPr="005F2BC8">
              <w:rPr>
                <w:sz w:val="28"/>
                <w:szCs w:val="28"/>
              </w:rPr>
              <w:tab/>
              <w:t>9ч.</w:t>
            </w:r>
          </w:p>
          <w:p w:rsidR="005F2BC8" w:rsidRPr="005F2BC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 КАК  ИЗ  ПРЕДЛОЖЕНИЙ  ОБРАЗУЕТСЯ  ТЕКСТ              </w:t>
            </w:r>
            <w:r w:rsidRPr="005F2BC8">
              <w:rPr>
                <w:sz w:val="28"/>
                <w:szCs w:val="28"/>
              </w:rPr>
              <w:tab/>
              <w:t>7ч.</w:t>
            </w:r>
          </w:p>
          <w:p w:rsidR="006865E8" w:rsidRPr="006865E8" w:rsidRDefault="005F2BC8" w:rsidP="005F2BC8">
            <w:pPr>
              <w:rPr>
                <w:sz w:val="28"/>
                <w:szCs w:val="28"/>
              </w:rPr>
            </w:pPr>
            <w:r w:rsidRPr="005F2BC8">
              <w:rPr>
                <w:sz w:val="28"/>
                <w:szCs w:val="28"/>
              </w:rPr>
              <w:t xml:space="preserve">ПОВТОРЕНИЕ                          </w:t>
            </w:r>
            <w:r w:rsidR="00CE0E30">
              <w:rPr>
                <w:sz w:val="28"/>
                <w:szCs w:val="28"/>
              </w:rPr>
              <w:t xml:space="preserve">                               </w:t>
            </w:r>
            <w:r w:rsidRPr="005F2BC8">
              <w:rPr>
                <w:sz w:val="28"/>
                <w:szCs w:val="28"/>
              </w:rPr>
              <w:t>5ч.</w:t>
            </w:r>
          </w:p>
        </w:tc>
      </w:tr>
    </w:tbl>
    <w:p w:rsidR="006865E8" w:rsidRPr="006865E8" w:rsidRDefault="006865E8" w:rsidP="006865E8">
      <w:pPr>
        <w:rPr>
          <w:sz w:val="28"/>
          <w:szCs w:val="28"/>
        </w:rPr>
      </w:pPr>
    </w:p>
    <w:p w:rsidR="006865E8" w:rsidRPr="006865E8" w:rsidRDefault="006865E8" w:rsidP="006865E8">
      <w:pPr>
        <w:rPr>
          <w:sz w:val="28"/>
          <w:szCs w:val="28"/>
        </w:rPr>
      </w:pPr>
    </w:p>
    <w:p w:rsidR="006865E8" w:rsidRDefault="006865E8">
      <w:pPr>
        <w:rPr>
          <w:sz w:val="28"/>
          <w:szCs w:val="28"/>
        </w:rPr>
      </w:pPr>
      <w:bookmarkStart w:id="0" w:name="_GoBack"/>
      <w:bookmarkEnd w:id="0"/>
    </w:p>
    <w:sectPr w:rsidR="006865E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105A82"/>
    <w:multiLevelType w:val="hybridMultilevel"/>
    <w:tmpl w:val="F7B0E7EA"/>
    <w:lvl w:ilvl="0" w:tplc="3EDC01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E174AD"/>
    <w:multiLevelType w:val="multilevel"/>
    <w:tmpl w:val="A89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7413AE"/>
    <w:multiLevelType w:val="multilevel"/>
    <w:tmpl w:val="373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5F33B7"/>
    <w:multiLevelType w:val="hybridMultilevel"/>
    <w:tmpl w:val="3DAEA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193466"/>
    <w:multiLevelType w:val="multilevel"/>
    <w:tmpl w:val="B19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8B591A"/>
    <w:multiLevelType w:val="hybridMultilevel"/>
    <w:tmpl w:val="EAAE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423114"/>
    <w:multiLevelType w:val="multilevel"/>
    <w:tmpl w:val="0BB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E6B94"/>
    <w:multiLevelType w:val="hybridMultilevel"/>
    <w:tmpl w:val="BEAE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8E7463"/>
    <w:multiLevelType w:val="hybridMultilevel"/>
    <w:tmpl w:val="97342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B05D1"/>
    <w:multiLevelType w:val="multilevel"/>
    <w:tmpl w:val="9AC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6A626B"/>
    <w:multiLevelType w:val="hybridMultilevel"/>
    <w:tmpl w:val="FD0C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C3042"/>
    <w:multiLevelType w:val="multilevel"/>
    <w:tmpl w:val="039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00837"/>
    <w:multiLevelType w:val="multilevel"/>
    <w:tmpl w:val="A9A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20BAB"/>
    <w:multiLevelType w:val="multilevel"/>
    <w:tmpl w:val="8CF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D48E2"/>
    <w:multiLevelType w:val="hybridMultilevel"/>
    <w:tmpl w:val="B7BE9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5D7D4E"/>
    <w:multiLevelType w:val="hybridMultilevel"/>
    <w:tmpl w:val="0038A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B778B4"/>
    <w:multiLevelType w:val="hybridMultilevel"/>
    <w:tmpl w:val="E53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22614"/>
    <w:multiLevelType w:val="hybridMultilevel"/>
    <w:tmpl w:val="0CA6AE32"/>
    <w:lvl w:ilvl="0" w:tplc="65BAED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60C86"/>
    <w:multiLevelType w:val="hybridMultilevel"/>
    <w:tmpl w:val="4F94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2B1E"/>
    <w:multiLevelType w:val="multilevel"/>
    <w:tmpl w:val="B320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E43D0E"/>
    <w:multiLevelType w:val="multilevel"/>
    <w:tmpl w:val="17B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835913"/>
    <w:multiLevelType w:val="multilevel"/>
    <w:tmpl w:val="D6C6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E2683"/>
    <w:multiLevelType w:val="multilevel"/>
    <w:tmpl w:val="3CF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3B34D1"/>
    <w:multiLevelType w:val="hybridMultilevel"/>
    <w:tmpl w:val="EE723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993BC2"/>
    <w:multiLevelType w:val="multilevel"/>
    <w:tmpl w:val="8E2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061F9"/>
    <w:multiLevelType w:val="multilevel"/>
    <w:tmpl w:val="BB0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B67B3"/>
    <w:multiLevelType w:val="hybridMultilevel"/>
    <w:tmpl w:val="2C6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CA5"/>
    <w:multiLevelType w:val="multilevel"/>
    <w:tmpl w:val="22AE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45B50"/>
    <w:multiLevelType w:val="hybridMultilevel"/>
    <w:tmpl w:val="8EA2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3428E"/>
    <w:multiLevelType w:val="hybridMultilevel"/>
    <w:tmpl w:val="85DCA74A"/>
    <w:lvl w:ilvl="0" w:tplc="32F09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971C9"/>
    <w:multiLevelType w:val="hybridMultilevel"/>
    <w:tmpl w:val="90CA2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822BAA"/>
    <w:multiLevelType w:val="multilevel"/>
    <w:tmpl w:val="BD7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C87C62"/>
    <w:multiLevelType w:val="multilevel"/>
    <w:tmpl w:val="186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4"/>
  </w:num>
  <w:num w:numId="4">
    <w:abstractNumId w:val="9"/>
  </w:num>
  <w:num w:numId="5">
    <w:abstractNumId w:val="39"/>
  </w:num>
  <w:num w:numId="6">
    <w:abstractNumId w:val="38"/>
  </w:num>
  <w:num w:numId="7">
    <w:abstractNumId w:val="19"/>
  </w:num>
  <w:num w:numId="8">
    <w:abstractNumId w:val="16"/>
  </w:num>
  <w:num w:numId="9">
    <w:abstractNumId w:val="2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5"/>
  </w:num>
  <w:num w:numId="18">
    <w:abstractNumId w:val="33"/>
  </w:num>
  <w:num w:numId="19">
    <w:abstractNumId w:val="17"/>
  </w:num>
  <w:num w:numId="20">
    <w:abstractNumId w:val="35"/>
  </w:num>
  <w:num w:numId="21">
    <w:abstractNumId w:val="23"/>
  </w:num>
  <w:num w:numId="22">
    <w:abstractNumId w:val="36"/>
  </w:num>
  <w:num w:numId="23">
    <w:abstractNumId w:val="7"/>
  </w:num>
  <w:num w:numId="24">
    <w:abstractNumId w:val="32"/>
  </w:num>
  <w:num w:numId="25">
    <w:abstractNumId w:val="20"/>
  </w:num>
  <w:num w:numId="26">
    <w:abstractNumId w:val="13"/>
  </w:num>
  <w:num w:numId="27">
    <w:abstractNumId w:val="11"/>
  </w:num>
  <w:num w:numId="28">
    <w:abstractNumId w:val="28"/>
  </w:num>
  <w:num w:numId="29">
    <w:abstractNumId w:val="31"/>
  </w:num>
  <w:num w:numId="30">
    <w:abstractNumId w:val="27"/>
  </w:num>
  <w:num w:numId="31">
    <w:abstractNumId w:val="8"/>
  </w:num>
  <w:num w:numId="32">
    <w:abstractNumId w:val="26"/>
  </w:num>
  <w:num w:numId="33">
    <w:abstractNumId w:val="37"/>
  </w:num>
  <w:num w:numId="34">
    <w:abstractNumId w:val="10"/>
  </w:num>
  <w:num w:numId="35">
    <w:abstractNumId w:val="22"/>
  </w:num>
  <w:num w:numId="36">
    <w:abstractNumId w:val="30"/>
  </w:num>
  <w:num w:numId="37">
    <w:abstractNumId w:val="21"/>
  </w:num>
  <w:num w:numId="38">
    <w:abstractNumId w:val="15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857"/>
    <w:rsid w:val="00075DF3"/>
    <w:rsid w:val="000D0857"/>
    <w:rsid w:val="00272FA8"/>
    <w:rsid w:val="003402C6"/>
    <w:rsid w:val="004A62DB"/>
    <w:rsid w:val="004B10E7"/>
    <w:rsid w:val="005D110F"/>
    <w:rsid w:val="005F2BC8"/>
    <w:rsid w:val="006865E8"/>
    <w:rsid w:val="006B0D93"/>
    <w:rsid w:val="00710DF2"/>
    <w:rsid w:val="0074084B"/>
    <w:rsid w:val="0076596E"/>
    <w:rsid w:val="007D5CB4"/>
    <w:rsid w:val="0097769C"/>
    <w:rsid w:val="009D0CB9"/>
    <w:rsid w:val="00A67289"/>
    <w:rsid w:val="00BD6FF7"/>
    <w:rsid w:val="00CE0E30"/>
    <w:rsid w:val="00DE15E6"/>
    <w:rsid w:val="00E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5E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basedOn w:val="a0"/>
    <w:rsid w:val="004A62DB"/>
  </w:style>
  <w:style w:type="character" w:customStyle="1" w:styleId="c5">
    <w:name w:val="c5"/>
    <w:basedOn w:val="a0"/>
    <w:rsid w:val="004A62DB"/>
  </w:style>
  <w:style w:type="paragraph" w:styleId="a5">
    <w:name w:val="No Spacing"/>
    <w:uiPriority w:val="1"/>
    <w:qFormat/>
    <w:rsid w:val="00E8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User</cp:lastModifiedBy>
  <cp:revision>8</cp:revision>
  <dcterms:created xsi:type="dcterms:W3CDTF">2018-07-12T15:28:00Z</dcterms:created>
  <dcterms:modified xsi:type="dcterms:W3CDTF">2018-09-16T08:11:00Z</dcterms:modified>
</cp:coreProperties>
</file>