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13" w:rsidRPr="000D0857" w:rsidRDefault="00BE4613" w:rsidP="00BE461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591D16">
        <w:rPr>
          <w:rFonts w:eastAsia="Times New Roman"/>
          <w:b/>
          <w:bCs/>
          <w:sz w:val="28"/>
          <w:szCs w:val="24"/>
        </w:rPr>
        <w:t>рамме по предмету «Окружающий мир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BE4613" w:rsidRDefault="00BE4613" w:rsidP="00BE461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804" w:type="dxa"/>
          </w:tcPr>
          <w:p w:rsidR="00BE4613" w:rsidRPr="000D0857" w:rsidRDefault="00591D16" w:rsidP="00940BCE">
            <w:pPr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804" w:type="dxa"/>
          </w:tcPr>
          <w:p w:rsidR="00BE4613" w:rsidRPr="000D0857" w:rsidRDefault="00591D16" w:rsidP="00940BCE">
            <w:pPr>
              <w:rPr>
                <w:sz w:val="28"/>
              </w:rPr>
            </w:pPr>
            <w:r>
              <w:rPr>
                <w:sz w:val="28"/>
              </w:rPr>
              <w:t>1Г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804" w:type="dxa"/>
          </w:tcPr>
          <w:p w:rsidR="00BE4613" w:rsidRPr="000D0857" w:rsidRDefault="003E02E2" w:rsidP="00940BCE">
            <w:pPr>
              <w:rPr>
                <w:sz w:val="28"/>
              </w:rPr>
            </w:pPr>
            <w:r>
              <w:rPr>
                <w:sz w:val="28"/>
              </w:rPr>
              <w:t>66 часов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804" w:type="dxa"/>
          </w:tcPr>
          <w:p w:rsidR="00BE4613" w:rsidRPr="000D0857" w:rsidRDefault="00591D16" w:rsidP="00940BC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С.В.Любко</w:t>
            </w:r>
            <w:proofErr w:type="spellEnd"/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804" w:type="dxa"/>
          </w:tcPr>
          <w:p w:rsidR="00BE4613" w:rsidRPr="000D0857" w:rsidRDefault="00591D16" w:rsidP="00591D16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 xml:space="preserve">УМК «Школа России» </w:t>
            </w:r>
            <w:r w:rsidRPr="00CE161B">
              <w:rPr>
                <w:sz w:val="28"/>
                <w:szCs w:val="28"/>
              </w:rPr>
              <w:t>А.А. Плешаков</w:t>
            </w:r>
            <w:r>
              <w:rPr>
                <w:sz w:val="28"/>
                <w:szCs w:val="28"/>
              </w:rPr>
              <w:t>.</w:t>
            </w:r>
            <w:r w:rsidRPr="00CE161B">
              <w:rPr>
                <w:sz w:val="28"/>
                <w:szCs w:val="28"/>
              </w:rPr>
              <w:t xml:space="preserve"> Окружающий мир: Учебник: 1 класс в 2-х частях, М. Просвещение.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804" w:type="dxa"/>
          </w:tcPr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>формирование целостной картины мира и осознание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 xml:space="preserve"> ме</w:t>
            </w:r>
            <w:r w:rsidRPr="00591D16">
              <w:rPr>
                <w:rFonts w:eastAsia="Times New Roman"/>
                <w:sz w:val="28"/>
                <w:szCs w:val="28"/>
                <w:lang w:eastAsia="en-US"/>
              </w:rPr>
              <w:softHyphen/>
              <w:t>ста в нём человека на основе единства рационально-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>научного познания и эмоционально-ценностного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 xml:space="preserve"> осмысления ребёнком личного опыта общения </w:t>
            </w:r>
            <w:proofErr w:type="gramStart"/>
            <w:r w:rsidRPr="00591D16"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 xml:space="preserve"> людьми и природой;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>духовно-нравственное развитие и воспитание личности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 xml:space="preserve"> гражданина России в условиях культурного и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 xml:space="preserve"> конфессиональ</w:t>
            </w:r>
            <w:r w:rsidRPr="00591D16">
              <w:rPr>
                <w:rFonts w:eastAsia="Times New Roman"/>
                <w:sz w:val="28"/>
                <w:szCs w:val="28"/>
                <w:lang w:eastAsia="en-US"/>
              </w:rPr>
              <w:softHyphen/>
              <w:t>ного многообразия российского</w:t>
            </w:r>
          </w:p>
          <w:p w:rsidR="00BE4613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 xml:space="preserve"> общества.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BE4613" w:rsidRPr="000D0857" w:rsidRDefault="00591D16" w:rsidP="00940BCE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804" w:type="dxa"/>
          </w:tcPr>
          <w:p w:rsidR="00BE4613" w:rsidRPr="000D0857" w:rsidRDefault="00591D16" w:rsidP="00591D16">
            <w:pPr>
              <w:rPr>
                <w:sz w:val="28"/>
              </w:rPr>
            </w:pPr>
            <w:r w:rsidRPr="00CE161B">
              <w:rPr>
                <w:sz w:val="28"/>
                <w:szCs w:val="28"/>
              </w:rPr>
              <w:t>1 класс — 66ч (33 учебные недели</w:t>
            </w:r>
            <w:r>
              <w:rPr>
                <w:sz w:val="28"/>
                <w:szCs w:val="28"/>
              </w:rPr>
              <w:t xml:space="preserve">, </w:t>
            </w:r>
            <w:r w:rsidRPr="00CE161B">
              <w:rPr>
                <w:sz w:val="28"/>
                <w:szCs w:val="28"/>
              </w:rPr>
              <w:t>2ч в неделю.</w:t>
            </w:r>
            <w:r>
              <w:rPr>
                <w:sz w:val="28"/>
                <w:szCs w:val="28"/>
              </w:rPr>
              <w:t>)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804" w:type="dxa"/>
          </w:tcPr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Личностные результаты: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>формирование основ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российской гражданской иден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тичности, чувства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гордости за свою Родину, российский народ 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историю</w:t>
            </w:r>
            <w:r w:rsidR="00027FE5"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>России, осознание своей этнической 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национальной</w:t>
            </w:r>
            <w:r w:rsidR="00027FE5"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>принадлежности; формирование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ценностей</w:t>
            </w:r>
            <w:r w:rsidR="00027FE5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многонационального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 xml:space="preserve"> российского</w:t>
            </w:r>
          </w:p>
          <w:p w:rsidR="00591D16" w:rsidRPr="00591D16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общества;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целостного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, социально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ориентированного взгляда на мир в его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органичном</w:t>
            </w:r>
            <w:proofErr w:type="gramEnd"/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единстве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 xml:space="preserve"> и разнообразии при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роды, народов, культур и</w:t>
            </w:r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религий;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овладение начальными навыками адаптации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динамично изменяющемся и развивающемся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мире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;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принятие и освоение социальной роли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обучающегося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,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развитие мотивов учебной деятельности и</w:t>
            </w:r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формирование лич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ностного смысла учения;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развитие самостоятельности и личной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ответственности</w:t>
            </w:r>
            <w:r w:rsidR="00027FE5"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>за свои поступки, на основе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представлений о</w:t>
            </w:r>
            <w:r w:rsidR="00027FE5"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 xml:space="preserve">нравственных нормах,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социальной</w:t>
            </w:r>
            <w:proofErr w:type="gramEnd"/>
          </w:p>
          <w:p w:rsidR="00591D16" w:rsidRPr="00591D16" w:rsidRDefault="00591D16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справедливости и</w:t>
            </w:r>
            <w:r w:rsidR="00463E9C"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>свободе;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формирование эстетических потребностей, ценностей </w:t>
            </w:r>
            <w:r w:rsidRPr="00591D16">
              <w:rPr>
                <w:rFonts w:eastAsia="Times New Roman"/>
                <w:sz w:val="28"/>
                <w:szCs w:val="28"/>
              </w:rPr>
              <w:lastRenderedPageBreak/>
              <w:t>и</w:t>
            </w:r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чувств;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развитие этических чувств, </w:t>
            </w:r>
            <w:r>
              <w:rPr>
                <w:rFonts w:eastAsia="Times New Roman"/>
                <w:sz w:val="28"/>
                <w:szCs w:val="28"/>
              </w:rPr>
              <w:t>доброжелательности и</w:t>
            </w:r>
          </w:p>
          <w:p w:rsidR="00463E9C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эмо</w:t>
            </w:r>
            <w:r w:rsidRPr="00591D16">
              <w:rPr>
                <w:rFonts w:eastAsia="Times New Roman"/>
                <w:sz w:val="28"/>
                <w:szCs w:val="28"/>
              </w:rPr>
              <w:t>ционально-нравственной отзывчивости,</w:t>
            </w:r>
          </w:p>
          <w:p w:rsidR="00591D16" w:rsidRPr="00591D16" w:rsidRDefault="00591D16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понимания</w:t>
            </w:r>
            <w:r w:rsidR="00463E9C"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>и сопере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живания чувствам других людей;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со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 xml:space="preserve"> взрослыми и</w:t>
            </w:r>
          </w:p>
          <w:p w:rsidR="00591D16" w:rsidRPr="00591D16" w:rsidRDefault="00591D16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свер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стниками в разных социальных ситуациях,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формирование устан</w:t>
            </w:r>
            <w:r>
              <w:rPr>
                <w:rFonts w:eastAsia="Times New Roman"/>
                <w:sz w:val="28"/>
                <w:szCs w:val="28"/>
              </w:rPr>
              <w:t xml:space="preserve">овки на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безопасный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, здоровый 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</w:t>
            </w:r>
            <w:r w:rsidRPr="00591D16">
              <w:rPr>
                <w:rFonts w:eastAsia="Times New Roman"/>
                <w:sz w:val="28"/>
                <w:szCs w:val="28"/>
              </w:rPr>
              <w:t>раз жизни, наличие мотивации к творческому труду,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работе на результат, бережному отношению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материальным и духовным ценностям.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r w:rsidRPr="00591D16">
              <w:rPr>
                <w:rFonts w:eastAsia="Times New Roman"/>
                <w:b/>
                <w:bCs/>
                <w:sz w:val="28"/>
                <w:szCs w:val="28"/>
              </w:rPr>
              <w:t>редметные результаты:</w:t>
            </w:r>
            <w:r w:rsidRPr="00591D16">
              <w:rPr>
                <w:rFonts w:eastAsia="Times New Roman"/>
                <w:sz w:val="28"/>
                <w:szCs w:val="28"/>
              </w:rPr>
              <w:t xml:space="preserve"> понимание особой роли 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России в мировой истории, вос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питание чувства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гордости за национальные свершения, откры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тия,</w:t>
            </w:r>
          </w:p>
          <w:p w:rsidR="00463E9C" w:rsidRPr="00591D16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победы;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591D16">
              <w:rPr>
                <w:rFonts w:eastAsia="Times New Roman"/>
                <w:sz w:val="28"/>
                <w:szCs w:val="28"/>
              </w:rPr>
              <w:t>сформированность</w:t>
            </w:r>
            <w:proofErr w:type="spellEnd"/>
            <w:r w:rsidRPr="00591D16">
              <w:rPr>
                <w:rFonts w:eastAsia="Times New Roman"/>
                <w:sz w:val="28"/>
                <w:szCs w:val="28"/>
              </w:rPr>
              <w:t xml:space="preserve"> уважительного отношения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России, родному краю, своей семье, истории,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культуре, природе нашей страны, её современной</w:t>
            </w:r>
          </w:p>
          <w:p w:rsidR="00463E9C" w:rsidRPr="00591D16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жизни;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осознание целостности окружающего мира, освоение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основ экологической грамотности, элементарных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правил нравственного поведения в мире природы и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людей, норм </w:t>
            </w:r>
            <w:proofErr w:type="spellStart"/>
            <w:r w:rsidRPr="00591D16">
              <w:rPr>
                <w:rFonts w:eastAsia="Times New Roman"/>
                <w:sz w:val="28"/>
                <w:szCs w:val="28"/>
              </w:rPr>
              <w:t>здоровьесберегающего</w:t>
            </w:r>
            <w:proofErr w:type="spellEnd"/>
            <w:r w:rsidRPr="00591D16">
              <w:rPr>
                <w:rFonts w:eastAsia="Times New Roman"/>
                <w:sz w:val="28"/>
                <w:szCs w:val="28"/>
              </w:rPr>
              <w:t xml:space="preserve"> поведения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463E9C" w:rsidRPr="00591D16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природной и социальной среде;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освоение доступных способов изучения природы и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обще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ства (наблюдение, запись, измерение, опыт,</w:t>
            </w:r>
            <w:proofErr w:type="gramEnd"/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сравнение, клас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сификация и др. с получением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информации из семейных ар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хивов, от окружающих</w:t>
            </w:r>
          </w:p>
          <w:p w:rsidR="00463E9C" w:rsidRPr="00591D16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людей, в открытом информационном пространстве);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развитие навыков устанавливать и выявлять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причинно-следственные связи в окружающем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мире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.</w:t>
            </w:r>
          </w:p>
          <w:p w:rsidR="00591D16" w:rsidRDefault="00591D16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результаты</w:t>
            </w:r>
            <w:r w:rsidRPr="00591D16">
              <w:rPr>
                <w:rFonts w:eastAsia="Times New Roman"/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>овладение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способностью принимать и сохранять цели и задачи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учебной деятельности, поиска средств её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осуществления;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>освоение способов решения проблем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творческого и по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искового характера формирование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умения планировать, контролировать и оценивать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учебные действия в соответствии с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поставленной</w:t>
            </w:r>
            <w:proofErr w:type="gramEnd"/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задачей и условиями её реализации; определять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наиболее эф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фективные способы достижения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результата;</w:t>
            </w:r>
            <w:r w:rsidR="00027FE5"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>формирование умения понимать причины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успеха/неуспеха учебной деятельности и способности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конструктивно действовать даже в ситуациях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неуспеха;</w:t>
            </w:r>
            <w:r w:rsidR="00027FE5"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знаково-символических</w:t>
            </w:r>
            <w:proofErr w:type="gramEnd"/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lastRenderedPageBreak/>
              <w:t xml:space="preserve"> сре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дств пр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ед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ставления информации для создания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моделей изучаемых объ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ектов и процессов, схем</w:t>
            </w:r>
          </w:p>
          <w:p w:rsidR="00591D16" w:rsidRPr="00591D16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решения учебных и практических задач;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активное использование речевых средств и средств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ин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формационных и коммуникационных технологий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(ИКТ) для решения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коммуникативных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познавательных задач;</w:t>
            </w:r>
            <w:r w:rsidR="00027FE5"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>использование различных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способов поиска (в справочных источниках и</w:t>
            </w:r>
            <w:proofErr w:type="gramEnd"/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открытом учебном информационном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простран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стве</w:t>
            </w:r>
            <w:proofErr w:type="gramEnd"/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сети Интернет), сбора, обработки, анализа,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организации, передачи и интерпретации информации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в соответствии с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ком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муникативными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познавательными задачами и технологиями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учебного</w:t>
            </w:r>
            <w:proofErr w:type="gramEnd"/>
          </w:p>
          <w:p w:rsidR="00591D16" w:rsidRPr="00591D16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предмета «Окружающий мир»;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овладение логическими действиями сравнения,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анализа, синтеза, обобщения, классификации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родовидовым при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знакам, установления аналогий и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причинно-следственных связей, построения</w:t>
            </w:r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рассуждений, отнесения к известным понятиям;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готовность слушать собеседника и вести диалог;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готов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ность признавать возможность существования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различных точек зрения и права каждого иметь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свою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излагать своё мнение и аргументировать свою точку</w:t>
            </w:r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зрения и оценку событий;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определение общей цели и путей её достижения;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умение договариваться о распределении функций 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ролей</w:t>
            </w:r>
            <w:r w:rsidR="00027FE5">
              <w:rPr>
                <w:rFonts w:eastAsia="Times New Roman"/>
                <w:sz w:val="28"/>
                <w:szCs w:val="28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</w:rPr>
              <w:t>в совместной деятельности; осуществлять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взаимный контроль в совместной деятельности,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адекватно оценивать собственное поведение и</w:t>
            </w:r>
          </w:p>
          <w:p w:rsidR="00591D16" w:rsidRPr="00591D16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поведение окружающих;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овладение начальны</w:t>
            </w:r>
            <w:r w:rsidR="00027FE5">
              <w:rPr>
                <w:rFonts w:eastAsia="Times New Roman"/>
                <w:sz w:val="28"/>
                <w:szCs w:val="28"/>
              </w:rPr>
              <w:t>ми сведениями о сущности и</w:t>
            </w:r>
          </w:p>
          <w:p w:rsidR="00027FE5" w:rsidRDefault="00027FE5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особ</w:t>
            </w:r>
            <w:r w:rsidR="00591D16" w:rsidRPr="00591D16">
              <w:rPr>
                <w:rFonts w:eastAsia="Times New Roman"/>
                <w:sz w:val="28"/>
                <w:szCs w:val="28"/>
              </w:rPr>
              <w:t>енностях</w:t>
            </w:r>
            <w:proofErr w:type="gramEnd"/>
            <w:r w:rsidR="00591D16" w:rsidRPr="00591D16">
              <w:rPr>
                <w:rFonts w:eastAsia="Times New Roman"/>
                <w:sz w:val="28"/>
                <w:szCs w:val="28"/>
              </w:rPr>
              <w:t xml:space="preserve"> объектов, процессов и явлений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действительности (природных, социальных,</w:t>
            </w:r>
            <w:proofErr w:type="gramEnd"/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культурных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, технических и др.) в соответствии с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содержанием учебного предмета «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Окружа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ющий</w:t>
            </w:r>
            <w:proofErr w:type="gramEnd"/>
          </w:p>
          <w:p w:rsidR="00027FE5" w:rsidRDefault="00591D16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мир»; овладение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базовыми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 xml:space="preserve"> предметными и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91D16">
              <w:rPr>
                <w:rFonts w:eastAsia="Times New Roman"/>
                <w:sz w:val="28"/>
                <w:szCs w:val="28"/>
              </w:rPr>
              <w:t>межпредметными</w:t>
            </w:r>
            <w:proofErr w:type="spellEnd"/>
            <w:r w:rsidRPr="00591D16">
              <w:rPr>
                <w:rFonts w:eastAsia="Times New Roman"/>
                <w:sz w:val="28"/>
                <w:szCs w:val="28"/>
              </w:rPr>
              <w:t xml:space="preserve"> понятиями, отражающими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существенные связи и отношения между объектами и</w:t>
            </w:r>
          </w:p>
          <w:p w:rsidR="00BE4613" w:rsidRDefault="00463E9C" w:rsidP="00CF5A9E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процессами.</w:t>
            </w:r>
          </w:p>
          <w:p w:rsidR="0022588F" w:rsidRPr="005F5A90" w:rsidRDefault="0022588F" w:rsidP="0022588F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 xml:space="preserve">В результате изучения окружающего мира первоклассники </w:t>
            </w:r>
            <w:r w:rsidRPr="005F5A90">
              <w:rPr>
                <w:b/>
                <w:iCs/>
                <w:color w:val="000000"/>
                <w:sz w:val="28"/>
                <w:szCs w:val="28"/>
              </w:rPr>
              <w:t>научатся</w:t>
            </w:r>
            <w:r w:rsidRPr="005F5A90">
              <w:rPr>
                <w:iCs/>
                <w:color w:val="000000"/>
                <w:sz w:val="28"/>
                <w:szCs w:val="28"/>
              </w:rPr>
              <w:t>:</w:t>
            </w:r>
          </w:p>
          <w:p w:rsidR="0022588F" w:rsidRPr="005F5A90" w:rsidRDefault="0022588F" w:rsidP="0022588F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5F5A90">
              <w:rPr>
                <w:iCs/>
                <w:color w:val="000000"/>
                <w:sz w:val="28"/>
                <w:szCs w:val="28"/>
              </w:rPr>
      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птиц;</w:t>
            </w:r>
            <w:proofErr w:type="gramEnd"/>
          </w:p>
          <w:p w:rsidR="0022588F" w:rsidRPr="005F5A90" w:rsidRDefault="0022588F" w:rsidP="0022588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lastRenderedPageBreak/>
              <w:t>распознавать основные признаки времён года; некоторые охраняемые растения и животных своей местности;</w:t>
            </w:r>
          </w:p>
          <w:p w:rsidR="0022588F" w:rsidRPr="005F5A90" w:rsidRDefault="0022588F" w:rsidP="0022588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приводить примеры представителей разных групп растений (дикорастущих и культурных, хвойных и лиственных деревьев, кустарников и трав), животных;</w:t>
            </w:r>
          </w:p>
          <w:p w:rsidR="0022588F" w:rsidRPr="005F5A90" w:rsidRDefault="0022588F" w:rsidP="0022588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характеризовать изученные группы растений, животных, называя их существенные признаки, описывая особенности внешнего вида (по плану, предложенному учителем);</w:t>
            </w:r>
          </w:p>
          <w:p w:rsidR="0022588F" w:rsidRPr="005F5A90" w:rsidRDefault="0022588F" w:rsidP="0022588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характеризовать признаки времён года;</w:t>
            </w:r>
          </w:p>
          <w:p w:rsidR="0022588F" w:rsidRPr="005F5A90" w:rsidRDefault="0022588F" w:rsidP="0022588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объяснять значение используемых условных знаков (в учебнике, в рабочей тетради, дорожных знаков и др.):</w:t>
            </w:r>
          </w:p>
          <w:p w:rsidR="0022588F" w:rsidRPr="005F5A90" w:rsidRDefault="0022588F" w:rsidP="0022588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находить факты экологического неблагополучия в окружающей среде:</w:t>
            </w:r>
          </w:p>
          <w:p w:rsidR="0022588F" w:rsidRPr="005F5A90" w:rsidRDefault="0022588F" w:rsidP="0022588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понимать правила поведения в природе;</w:t>
            </w:r>
          </w:p>
          <w:p w:rsidR="0022588F" w:rsidRPr="005F5A90" w:rsidRDefault="0022588F" w:rsidP="0022588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называть свой адрес в мире и в своём населённом пункте;</w:t>
            </w:r>
          </w:p>
          <w:p w:rsidR="0022588F" w:rsidRPr="005F5A90" w:rsidRDefault="0022588F" w:rsidP="0022588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называть виды транспорта; наиболее распространённые профессии;</w:t>
            </w:r>
          </w:p>
          <w:p w:rsidR="0022588F" w:rsidRPr="005F5A90" w:rsidRDefault="0022588F" w:rsidP="0022588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называть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      </w:r>
          </w:p>
          <w:p w:rsidR="0022588F" w:rsidRPr="005F5A90" w:rsidRDefault="0022588F" w:rsidP="0022588F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называть имена и отчества родителей; основные формы приветствия, просьбы, благодарности, извинения, прощания; знать о культуре поведения в общественных местах.</w:t>
            </w:r>
          </w:p>
          <w:p w:rsidR="0022588F" w:rsidRPr="005F5A90" w:rsidRDefault="0022588F" w:rsidP="0022588F">
            <w:pPr>
              <w:shd w:val="clear" w:color="auto" w:fill="FFFFFF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ab/>
            </w:r>
            <w:r w:rsidRPr="005F5A90">
              <w:rPr>
                <w:b/>
                <w:iCs/>
                <w:color w:val="000000"/>
                <w:sz w:val="28"/>
                <w:szCs w:val="28"/>
              </w:rPr>
              <w:t>Ученик</w:t>
            </w:r>
            <w:r w:rsidRPr="005F5A90">
              <w:rPr>
                <w:b/>
                <w:bCs/>
                <w:iCs/>
                <w:color w:val="000000"/>
                <w:sz w:val="28"/>
                <w:szCs w:val="28"/>
              </w:rPr>
              <w:t xml:space="preserve"> получит возможность научиться:</w:t>
            </w:r>
          </w:p>
          <w:p w:rsidR="0022588F" w:rsidRPr="005F5A90" w:rsidRDefault="0022588F" w:rsidP="0022588F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</w:t>
            </w:r>
            <w:proofErr w:type="gramStart"/>
            <w:r w:rsidRPr="005F5A90">
              <w:rPr>
                <w:iCs/>
                <w:color w:val="000000"/>
                <w:sz w:val="28"/>
                <w:szCs w:val="28"/>
              </w:rPr>
              <w:t>а-</w:t>
            </w:r>
            <w:proofErr w:type="gramEnd"/>
            <w:r w:rsidRPr="005F5A90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5A90">
              <w:rPr>
                <w:iCs/>
                <w:color w:val="000000"/>
                <w:sz w:val="28"/>
                <w:szCs w:val="28"/>
              </w:rPr>
              <w:t>блюдения</w:t>
            </w:r>
            <w:proofErr w:type="spellEnd"/>
            <w:r w:rsidRPr="005F5A90">
              <w:rPr>
                <w:iCs/>
                <w:color w:val="000000"/>
                <w:sz w:val="28"/>
                <w:szCs w:val="28"/>
              </w:rPr>
              <w:t xml:space="preserve"> в природе под руководством учителя, воспитателя ГПД; выполнять правила поведения в природе;</w:t>
            </w:r>
          </w:p>
          <w:p w:rsidR="0022588F" w:rsidRPr="005F5A90" w:rsidRDefault="0022588F" w:rsidP="0022588F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различать изученные виды транспорта, вести наблюдения за жизнью города (села), трудом людей под руководством учителя, воспитателя ГПД;</w:t>
            </w:r>
          </w:p>
          <w:p w:rsidR="0022588F" w:rsidRPr="005F5A90" w:rsidRDefault="0022588F" w:rsidP="0022588F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lastRenderedPageBreak/>
              <w:t>выполнять правила личной гигиены и безопасного поведения на улице и в быту;</w:t>
            </w:r>
          </w:p>
          <w:p w:rsidR="0022588F" w:rsidRPr="005F5A90" w:rsidRDefault="0022588F" w:rsidP="0022588F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использовать основные формы приветствия, просьбы и т.д. в отношениях с другими людьми; выполнять правила поведения в общественных местах; выполнять режим дня;</w:t>
            </w:r>
          </w:p>
          <w:p w:rsidR="0022588F" w:rsidRPr="005F5A90" w:rsidRDefault="0022588F" w:rsidP="0022588F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рассказывать о растениях, грибах, животных, объясняя условия их жизни, способы питания, защиты и другие их особенности; по результатам экскурсий рассказывать о достопримечательностях родного города (села);</w:t>
            </w:r>
          </w:p>
          <w:p w:rsidR="0022588F" w:rsidRPr="005F5A90" w:rsidRDefault="0022588F" w:rsidP="0022588F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объяснять отличия дикорастущих и культурных растений, связи растений и животных, приспособляемость животных к среде обитан</w:t>
            </w:r>
            <w:r>
              <w:rPr>
                <w:iCs/>
                <w:color w:val="000000"/>
                <w:sz w:val="28"/>
                <w:szCs w:val="28"/>
              </w:rPr>
              <w:t>ия, необходимость бережного от</w:t>
            </w:r>
            <w:r w:rsidRPr="005F5A90">
              <w:rPr>
                <w:iCs/>
                <w:color w:val="000000"/>
                <w:sz w:val="28"/>
                <w:szCs w:val="28"/>
              </w:rPr>
              <w:t>ношения к редким видам растений и животных, значение Красной книги;</w:t>
            </w:r>
          </w:p>
          <w:p w:rsidR="0022588F" w:rsidRPr="005F5A90" w:rsidRDefault="0022588F" w:rsidP="0022588F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объяснять роль растений, животных в природе и в жизни человека;</w:t>
            </w:r>
          </w:p>
          <w:p w:rsidR="0022588F" w:rsidRPr="005F5A90" w:rsidRDefault="0022588F" w:rsidP="0022588F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моделировать дерево, цветковое растение, гриб, насекомое и др.;</w:t>
            </w:r>
          </w:p>
          <w:p w:rsidR="0022588F" w:rsidRPr="005F5A90" w:rsidRDefault="0022588F" w:rsidP="0022588F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анализировать иллюстрации, сопоставлять их со словесным описанием в тексте;</w:t>
            </w:r>
          </w:p>
          <w:p w:rsidR="0022588F" w:rsidRPr="005F5A90" w:rsidRDefault="0022588F" w:rsidP="0022588F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5F5A90">
              <w:rPr>
                <w:iCs/>
                <w:color w:val="000000"/>
                <w:sz w:val="28"/>
                <w:szCs w:val="28"/>
              </w:rPr>
              <w:t>осознавать необходимость бережного и сознательного отношения к своему здоровью (одежда, движение, здоровое питание, здоровый сон, соблюдение режима дня и др.).</w:t>
            </w:r>
          </w:p>
          <w:p w:rsidR="0022588F" w:rsidRPr="00591D16" w:rsidRDefault="0022588F" w:rsidP="00CF5A9E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804" w:type="dxa"/>
          </w:tcPr>
          <w:p w:rsidR="00CF5A9E" w:rsidRPr="00CF5A9E" w:rsidRDefault="00CF5A9E" w:rsidP="00CF5A9E">
            <w:pPr>
              <w:ind w:left="-540" w:firstLine="540"/>
              <w:rPr>
                <w:rFonts w:eastAsia="Times New Roman"/>
                <w:sz w:val="28"/>
                <w:szCs w:val="28"/>
                <w:lang w:eastAsia="en-US"/>
              </w:rPr>
            </w:pPr>
            <w:r w:rsidRPr="00CF5A9E">
              <w:rPr>
                <w:rFonts w:eastAsia="Times New Roman"/>
                <w:sz w:val="28"/>
                <w:szCs w:val="28"/>
                <w:lang w:eastAsia="en-US"/>
              </w:rPr>
              <w:t>Тема 1. Введение. (1 час)</w:t>
            </w:r>
          </w:p>
          <w:p w:rsidR="00CF5A9E" w:rsidRPr="00CF5A9E" w:rsidRDefault="00CF5A9E" w:rsidP="00CF5A9E">
            <w:pPr>
              <w:ind w:left="-540" w:firstLine="540"/>
              <w:rPr>
                <w:rFonts w:eastAsia="Times New Roman"/>
                <w:sz w:val="28"/>
                <w:szCs w:val="28"/>
                <w:lang w:eastAsia="en-US"/>
              </w:rPr>
            </w:pPr>
            <w:r w:rsidRPr="00CF5A9E">
              <w:rPr>
                <w:rFonts w:eastAsia="Times New Roman"/>
                <w:sz w:val="28"/>
                <w:szCs w:val="28"/>
                <w:lang w:eastAsia="en-US"/>
              </w:rPr>
              <w:t>Тема 2. «Что и где?» (20 часов)</w:t>
            </w:r>
          </w:p>
          <w:p w:rsidR="00CF5A9E" w:rsidRPr="00CF5A9E" w:rsidRDefault="00CF5A9E" w:rsidP="00CF5A9E">
            <w:pPr>
              <w:ind w:left="-540" w:firstLine="540"/>
              <w:rPr>
                <w:rFonts w:eastAsia="Times New Roman"/>
                <w:sz w:val="28"/>
                <w:szCs w:val="28"/>
                <w:lang w:eastAsia="en-US"/>
              </w:rPr>
            </w:pPr>
            <w:r w:rsidRPr="00CF5A9E">
              <w:rPr>
                <w:rFonts w:eastAsia="Times New Roman"/>
                <w:sz w:val="28"/>
                <w:szCs w:val="28"/>
                <w:lang w:eastAsia="en-US"/>
              </w:rPr>
              <w:t>Тема 3. «Как, откуда и куда?» (12 часов)</w:t>
            </w:r>
          </w:p>
          <w:p w:rsidR="00CF5A9E" w:rsidRPr="00CF5A9E" w:rsidRDefault="00CF5A9E" w:rsidP="00CF5A9E">
            <w:pPr>
              <w:ind w:left="-540" w:firstLine="540"/>
              <w:rPr>
                <w:rFonts w:eastAsia="Times New Roman"/>
                <w:sz w:val="28"/>
                <w:szCs w:val="28"/>
                <w:lang w:eastAsia="en-US"/>
              </w:rPr>
            </w:pPr>
            <w:r w:rsidRPr="00CF5A9E">
              <w:rPr>
                <w:rFonts w:eastAsia="Times New Roman"/>
                <w:sz w:val="28"/>
                <w:szCs w:val="28"/>
                <w:lang w:eastAsia="en-US"/>
              </w:rPr>
              <w:t>Тема 4. «Где и когда?» (11 часов)</w:t>
            </w:r>
          </w:p>
          <w:p w:rsidR="00BE4613" w:rsidRPr="00CF5A9E" w:rsidRDefault="00CF5A9E" w:rsidP="00CF5A9E">
            <w:pPr>
              <w:ind w:left="-540" w:firstLine="540"/>
              <w:rPr>
                <w:rFonts w:eastAsia="Times New Roman"/>
                <w:sz w:val="28"/>
                <w:szCs w:val="28"/>
                <w:lang w:eastAsia="en-US"/>
              </w:rPr>
            </w:pPr>
            <w:r w:rsidRPr="00CF5A9E">
              <w:rPr>
                <w:rFonts w:eastAsia="Times New Roman"/>
                <w:sz w:val="28"/>
                <w:szCs w:val="28"/>
                <w:lang w:eastAsia="en-US"/>
              </w:rPr>
              <w:t>Тема 5. «Почему и зачем?» (22 часа)</w:t>
            </w:r>
          </w:p>
        </w:tc>
      </w:tr>
    </w:tbl>
    <w:p w:rsidR="00BF59B4" w:rsidRDefault="00BF59B4"/>
    <w:sectPr w:rsidR="00BF59B4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A51"/>
    <w:multiLevelType w:val="hybridMultilevel"/>
    <w:tmpl w:val="DB2E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573E0"/>
    <w:multiLevelType w:val="hybridMultilevel"/>
    <w:tmpl w:val="88E0A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90690"/>
    <w:multiLevelType w:val="hybridMultilevel"/>
    <w:tmpl w:val="D162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FE"/>
    <w:rsid w:val="00021AFE"/>
    <w:rsid w:val="00027FE5"/>
    <w:rsid w:val="0022588F"/>
    <w:rsid w:val="003E02E2"/>
    <w:rsid w:val="00463E9C"/>
    <w:rsid w:val="00591D16"/>
    <w:rsid w:val="00BE4613"/>
    <w:rsid w:val="00BF59B4"/>
    <w:rsid w:val="00C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павлова</cp:lastModifiedBy>
  <cp:revision>4</cp:revision>
  <dcterms:created xsi:type="dcterms:W3CDTF">2018-08-24T12:29:00Z</dcterms:created>
  <dcterms:modified xsi:type="dcterms:W3CDTF">2018-09-13T07:11:00Z</dcterms:modified>
</cp:coreProperties>
</file>