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13" w:rsidRPr="000D0857" w:rsidRDefault="00BE4613" w:rsidP="00BE4613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 w:rsidR="00591D16">
        <w:rPr>
          <w:rFonts w:eastAsia="Times New Roman"/>
          <w:b/>
          <w:bCs/>
          <w:sz w:val="28"/>
          <w:szCs w:val="24"/>
        </w:rPr>
        <w:t>рамме по предмету «Окружающий мир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BE4613" w:rsidRDefault="00BE4613" w:rsidP="00BE4613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60"/>
        <w:gridCol w:w="6804"/>
      </w:tblGrid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804" w:type="dxa"/>
          </w:tcPr>
          <w:p w:rsidR="00BE4613" w:rsidRPr="000D0857" w:rsidRDefault="00591D16" w:rsidP="00940BCE">
            <w:pPr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804" w:type="dxa"/>
          </w:tcPr>
          <w:p w:rsidR="00BE4613" w:rsidRPr="000D0857" w:rsidRDefault="00591D16" w:rsidP="00E1292A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E1292A">
              <w:rPr>
                <w:sz w:val="28"/>
              </w:rPr>
              <w:t>В</w:t>
            </w:r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804" w:type="dxa"/>
          </w:tcPr>
          <w:p w:rsidR="00BE4613" w:rsidRPr="000D0857" w:rsidRDefault="003E02E2" w:rsidP="00940BCE">
            <w:pPr>
              <w:rPr>
                <w:sz w:val="28"/>
              </w:rPr>
            </w:pPr>
            <w:r>
              <w:rPr>
                <w:sz w:val="28"/>
              </w:rPr>
              <w:t>66 часов</w:t>
            </w:r>
            <w:bookmarkStart w:id="0" w:name="_GoBack"/>
            <w:bookmarkEnd w:id="0"/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804" w:type="dxa"/>
          </w:tcPr>
          <w:p w:rsidR="00BE4613" w:rsidRPr="000D0857" w:rsidRDefault="00E1292A" w:rsidP="00940BCE">
            <w:pPr>
              <w:rPr>
                <w:sz w:val="28"/>
              </w:rPr>
            </w:pPr>
            <w:r>
              <w:rPr>
                <w:sz w:val="28"/>
              </w:rPr>
              <w:t>Е.Н. Кузнецова</w:t>
            </w:r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804" w:type="dxa"/>
          </w:tcPr>
          <w:p w:rsidR="00BE4613" w:rsidRPr="000D0857" w:rsidRDefault="00591D16" w:rsidP="00591D16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</w:rPr>
              <w:t xml:space="preserve">УМК «Школа России» </w:t>
            </w:r>
            <w:r w:rsidRPr="00CE161B">
              <w:rPr>
                <w:sz w:val="28"/>
                <w:szCs w:val="28"/>
              </w:rPr>
              <w:t>А.А. Плешаков</w:t>
            </w:r>
            <w:r>
              <w:rPr>
                <w:sz w:val="28"/>
                <w:szCs w:val="28"/>
              </w:rPr>
              <w:t>.</w:t>
            </w:r>
            <w:r w:rsidRPr="00CE161B">
              <w:rPr>
                <w:sz w:val="28"/>
                <w:szCs w:val="28"/>
              </w:rPr>
              <w:t xml:space="preserve"> Окружающий мир: Учебник: 1 класс в 2-х частях, М. Просвещение.</w:t>
            </w:r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804" w:type="dxa"/>
          </w:tcPr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91D16">
              <w:rPr>
                <w:rFonts w:eastAsia="Times New Roman"/>
                <w:sz w:val="28"/>
                <w:szCs w:val="28"/>
                <w:lang w:eastAsia="en-US"/>
              </w:rPr>
              <w:t>формирование целостной картины мира и осознание</w:t>
            </w:r>
          </w:p>
          <w:p w:rsidR="00E1292A" w:rsidRDefault="00591D16" w:rsidP="00E1292A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91D16">
              <w:rPr>
                <w:rFonts w:eastAsia="Times New Roman"/>
                <w:sz w:val="28"/>
                <w:szCs w:val="28"/>
                <w:lang w:eastAsia="en-US"/>
              </w:rPr>
              <w:t xml:space="preserve"> ме</w:t>
            </w:r>
            <w:r w:rsidRPr="00591D16">
              <w:rPr>
                <w:rFonts w:eastAsia="Times New Roman"/>
                <w:sz w:val="28"/>
                <w:szCs w:val="28"/>
                <w:lang w:eastAsia="en-US"/>
              </w:rPr>
              <w:softHyphen/>
              <w:t>ста в нём человека на основе единства</w:t>
            </w:r>
          </w:p>
          <w:p w:rsidR="00E1292A" w:rsidRDefault="00591D16" w:rsidP="00E129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91D16">
              <w:rPr>
                <w:rFonts w:eastAsia="Times New Roman"/>
                <w:sz w:val="28"/>
                <w:szCs w:val="28"/>
                <w:lang w:eastAsia="en-US"/>
              </w:rPr>
              <w:t xml:space="preserve"> рационально-научного познания и эмоционально-ценностного</w:t>
            </w:r>
            <w:r w:rsidR="00E1292A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91D16">
              <w:rPr>
                <w:rFonts w:eastAsia="Times New Roman"/>
                <w:sz w:val="28"/>
                <w:szCs w:val="28"/>
                <w:lang w:eastAsia="en-US"/>
              </w:rPr>
              <w:t>осмысления ребёнком личного опыта</w:t>
            </w:r>
          </w:p>
          <w:p w:rsidR="00591D16" w:rsidRPr="00591D16" w:rsidRDefault="00591D16" w:rsidP="00E1292A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91D16">
              <w:rPr>
                <w:rFonts w:eastAsia="Times New Roman"/>
                <w:sz w:val="28"/>
                <w:szCs w:val="28"/>
                <w:lang w:eastAsia="en-US"/>
              </w:rPr>
              <w:t xml:space="preserve"> общения с</w:t>
            </w:r>
            <w:r w:rsidR="00E1292A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91D16">
              <w:rPr>
                <w:rFonts w:eastAsia="Times New Roman"/>
                <w:sz w:val="28"/>
                <w:szCs w:val="28"/>
                <w:lang w:eastAsia="en-US"/>
              </w:rPr>
              <w:t>людьми и природой;</w:t>
            </w:r>
          </w:p>
          <w:p w:rsidR="00E1292A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91D16">
              <w:rPr>
                <w:rFonts w:eastAsia="Times New Roman"/>
                <w:sz w:val="28"/>
                <w:szCs w:val="28"/>
                <w:lang w:eastAsia="en-US"/>
              </w:rPr>
              <w:t>духовно-нравственное развитие и воспитание</w:t>
            </w:r>
          </w:p>
          <w:p w:rsidR="00E1292A" w:rsidRDefault="00591D16" w:rsidP="00E1292A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91D16">
              <w:rPr>
                <w:rFonts w:eastAsia="Times New Roman"/>
                <w:sz w:val="28"/>
                <w:szCs w:val="28"/>
                <w:lang w:eastAsia="en-US"/>
              </w:rPr>
              <w:t xml:space="preserve"> личности</w:t>
            </w:r>
            <w:r w:rsidR="00E1292A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91D16">
              <w:rPr>
                <w:rFonts w:eastAsia="Times New Roman"/>
                <w:sz w:val="28"/>
                <w:szCs w:val="28"/>
                <w:lang w:eastAsia="en-US"/>
              </w:rPr>
              <w:t>гражданина</w:t>
            </w:r>
            <w:r w:rsidR="00E1292A">
              <w:rPr>
                <w:rFonts w:eastAsia="Times New Roman"/>
                <w:sz w:val="28"/>
                <w:szCs w:val="28"/>
                <w:lang w:eastAsia="en-US"/>
              </w:rPr>
              <w:t xml:space="preserve"> России в условиях культурного</w:t>
            </w:r>
          </w:p>
          <w:p w:rsidR="00591D16" w:rsidRDefault="00591D16" w:rsidP="00E1292A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91D16">
              <w:rPr>
                <w:rFonts w:eastAsia="Times New Roman"/>
                <w:sz w:val="28"/>
                <w:szCs w:val="28"/>
                <w:lang w:eastAsia="en-US"/>
              </w:rPr>
              <w:t>конфессиональ</w:t>
            </w:r>
            <w:r w:rsidRPr="00591D16">
              <w:rPr>
                <w:rFonts w:eastAsia="Times New Roman"/>
                <w:sz w:val="28"/>
                <w:szCs w:val="28"/>
                <w:lang w:eastAsia="en-US"/>
              </w:rPr>
              <w:softHyphen/>
              <w:t>ного многообразия российского</w:t>
            </w:r>
          </w:p>
          <w:p w:rsidR="00BE4613" w:rsidRP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91D16">
              <w:rPr>
                <w:rFonts w:eastAsia="Times New Roman"/>
                <w:sz w:val="28"/>
                <w:szCs w:val="28"/>
                <w:lang w:eastAsia="en-US"/>
              </w:rPr>
              <w:t xml:space="preserve"> общества.</w:t>
            </w:r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BE4613" w:rsidRPr="000D0857" w:rsidRDefault="00591D16" w:rsidP="00940BCE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804" w:type="dxa"/>
          </w:tcPr>
          <w:p w:rsidR="00BE4613" w:rsidRPr="000D0857" w:rsidRDefault="00591D16" w:rsidP="00591D16">
            <w:pPr>
              <w:rPr>
                <w:sz w:val="28"/>
              </w:rPr>
            </w:pPr>
            <w:r w:rsidRPr="00CE161B">
              <w:rPr>
                <w:sz w:val="28"/>
                <w:szCs w:val="28"/>
              </w:rPr>
              <w:t>1 класс — 66ч (33 учебные недели</w:t>
            </w:r>
            <w:r>
              <w:rPr>
                <w:sz w:val="28"/>
                <w:szCs w:val="28"/>
              </w:rPr>
              <w:t xml:space="preserve">, </w:t>
            </w:r>
            <w:r w:rsidRPr="00CE161B">
              <w:rPr>
                <w:sz w:val="28"/>
                <w:szCs w:val="28"/>
              </w:rPr>
              <w:t>2ч в неделю.</w:t>
            </w:r>
            <w:r>
              <w:rPr>
                <w:sz w:val="28"/>
                <w:szCs w:val="28"/>
              </w:rPr>
              <w:t>)</w:t>
            </w:r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804" w:type="dxa"/>
          </w:tcPr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Личностные результаты:</w:t>
            </w:r>
            <w:r w:rsidRPr="00591D16">
              <w:rPr>
                <w:rFonts w:eastAsia="Times New Roman"/>
                <w:sz w:val="28"/>
                <w:szCs w:val="28"/>
              </w:rPr>
              <w:t>формирование основ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российской гражданской иден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тичности, чувства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гордости за свою Родину, российский народ и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историюРоссии, осознание своей этнической и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национальнойпринадлежности; формирование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ценностеймногонационального российского</w:t>
            </w:r>
          </w:p>
          <w:p w:rsidR="00591D16" w:rsidRPr="00591D16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общества;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целостного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>, социально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ориентированного взгляда на мир в его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органичном</w:t>
            </w:r>
            <w:proofErr w:type="gramEnd"/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единстве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 xml:space="preserve"> и разнообразии при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роды, народов, культур и</w:t>
            </w:r>
          </w:p>
          <w:p w:rsidR="00591D16" w:rsidRP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религий;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овладение начальными навыками адаптации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591D16" w:rsidRP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динамично изменяющемся и развивающемся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мире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>;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принятие и освоение социальной роли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обучающегося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>,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развитие мотивов учебной деятельности и</w:t>
            </w:r>
          </w:p>
          <w:p w:rsidR="00591D16" w:rsidRP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формирование лич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ностного смысла учения;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развитие самостоятельности и личной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ответственностиза свои поступки, на основе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представлений онравственных нормах,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социальной</w:t>
            </w:r>
            <w:proofErr w:type="gramEnd"/>
          </w:p>
          <w:p w:rsidR="00591D16" w:rsidRPr="00591D16" w:rsidRDefault="00591D16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справедливости исвободе;</w:t>
            </w:r>
          </w:p>
          <w:p w:rsidR="00E1292A" w:rsidRDefault="00591D16" w:rsidP="00E1292A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формирование эстети</w:t>
            </w:r>
            <w:r w:rsidR="00E1292A">
              <w:rPr>
                <w:rFonts w:eastAsia="Times New Roman"/>
                <w:sz w:val="28"/>
                <w:szCs w:val="28"/>
              </w:rPr>
              <w:t>ческих потребностей, ценностей</w:t>
            </w:r>
          </w:p>
          <w:p w:rsidR="00591D16" w:rsidRPr="00591D16" w:rsidRDefault="00591D16" w:rsidP="00E1292A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чувств;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развитие этических чувств, </w:t>
            </w:r>
            <w:r>
              <w:rPr>
                <w:rFonts w:eastAsia="Times New Roman"/>
                <w:sz w:val="28"/>
                <w:szCs w:val="28"/>
              </w:rPr>
              <w:t>доброжелательности и</w:t>
            </w:r>
          </w:p>
          <w:p w:rsidR="00463E9C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 эмо</w:t>
            </w:r>
            <w:r w:rsidRPr="00591D16">
              <w:rPr>
                <w:rFonts w:eastAsia="Times New Roman"/>
                <w:sz w:val="28"/>
                <w:szCs w:val="28"/>
              </w:rPr>
              <w:t>ционально-нравственной отзывчивости,</w:t>
            </w:r>
          </w:p>
          <w:p w:rsidR="00591D16" w:rsidRPr="00591D16" w:rsidRDefault="00591D16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пониманияи сопере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живания чувствам других людей;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развитие навыков сотрудничества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со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 xml:space="preserve"> взрослыми и</w:t>
            </w:r>
          </w:p>
          <w:p w:rsidR="00591D16" w:rsidRPr="00591D16" w:rsidRDefault="00591D16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свер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стниками в разных социальных ситуациях,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формирование устан</w:t>
            </w:r>
            <w:r>
              <w:rPr>
                <w:rFonts w:eastAsia="Times New Roman"/>
                <w:sz w:val="28"/>
                <w:szCs w:val="28"/>
              </w:rPr>
              <w:t xml:space="preserve">овки на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безопасный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, здоровый 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</w:t>
            </w:r>
            <w:r w:rsidRPr="00591D16">
              <w:rPr>
                <w:rFonts w:eastAsia="Times New Roman"/>
                <w:sz w:val="28"/>
                <w:szCs w:val="28"/>
              </w:rPr>
              <w:t>раз жизни, наличие мотивации к творческому труду,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работе на результат, бережному отношению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  <w:p w:rsidR="00591D16" w:rsidRP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материальным и духовным ценностям.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r w:rsidRPr="00591D16">
              <w:rPr>
                <w:rFonts w:eastAsia="Times New Roman"/>
                <w:b/>
                <w:bCs/>
                <w:sz w:val="28"/>
                <w:szCs w:val="28"/>
              </w:rPr>
              <w:t>редметные результаты:</w:t>
            </w:r>
            <w:r w:rsidRPr="00591D16">
              <w:rPr>
                <w:rFonts w:eastAsia="Times New Roman"/>
                <w:sz w:val="28"/>
                <w:szCs w:val="28"/>
              </w:rPr>
              <w:t xml:space="preserve"> понимание особой роли 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России в мировой истории, вос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питание чувства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гордости за национальные свершения, откры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тия,</w:t>
            </w:r>
          </w:p>
          <w:p w:rsidR="00463E9C" w:rsidRPr="00591D16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победы;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591D16">
              <w:rPr>
                <w:rFonts w:eastAsia="Times New Roman"/>
                <w:sz w:val="28"/>
                <w:szCs w:val="28"/>
              </w:rPr>
              <w:t>сформированность</w:t>
            </w:r>
            <w:proofErr w:type="spellEnd"/>
            <w:r w:rsidRPr="00591D16">
              <w:rPr>
                <w:rFonts w:eastAsia="Times New Roman"/>
                <w:sz w:val="28"/>
                <w:szCs w:val="28"/>
              </w:rPr>
              <w:t xml:space="preserve"> уважительного отношения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России, родному краю, своей семье, истории,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культуре, природе нашей страны, её современной</w:t>
            </w:r>
          </w:p>
          <w:p w:rsidR="00463E9C" w:rsidRPr="00591D16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жизни;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осознание целостности окружающего мира, освоение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основ экологической грамотности, элементарных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правил нравственного поведения в мире природы и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людей, норм </w:t>
            </w:r>
            <w:proofErr w:type="spellStart"/>
            <w:r w:rsidRPr="00591D16">
              <w:rPr>
                <w:rFonts w:eastAsia="Times New Roman"/>
                <w:sz w:val="28"/>
                <w:szCs w:val="28"/>
              </w:rPr>
              <w:t>здоровьесберегающего</w:t>
            </w:r>
            <w:proofErr w:type="spellEnd"/>
            <w:r w:rsidRPr="00591D16">
              <w:rPr>
                <w:rFonts w:eastAsia="Times New Roman"/>
                <w:sz w:val="28"/>
                <w:szCs w:val="28"/>
              </w:rPr>
              <w:t xml:space="preserve"> поведения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463E9C" w:rsidRPr="00591D16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природной и социальной среде;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освоение доступных способов изучения природы и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обще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ства (наблюдение, запись, измерение, опыт,</w:t>
            </w:r>
            <w:proofErr w:type="gramEnd"/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сравнение, клас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сификация и др. с получением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информации из семейных ар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хивов, от окружающих</w:t>
            </w:r>
          </w:p>
          <w:p w:rsidR="00463E9C" w:rsidRPr="00591D16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людей, в открытом информационном пространстве);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развитие навыков устанавливать и выявлять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причинно-следственные связи в окружающем</w:t>
            </w:r>
          </w:p>
          <w:p w:rsidR="00463E9C" w:rsidRDefault="00463E9C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мире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>.</w:t>
            </w:r>
          </w:p>
          <w:p w:rsidR="00591D16" w:rsidRDefault="00591D16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результаты</w:t>
            </w:r>
            <w:r w:rsidRPr="00591D16">
              <w:rPr>
                <w:rFonts w:eastAsia="Times New Roman"/>
                <w:sz w:val="28"/>
                <w:szCs w:val="28"/>
              </w:rPr>
              <w:t>:овладение</w:t>
            </w:r>
            <w:proofErr w:type="spellEnd"/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способностью принимать и сохранять цели и задачи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учебной деятельности, поиска средств её</w:t>
            </w:r>
          </w:p>
          <w:p w:rsid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осуществления;освоение способов решения проблем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творческого и по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искового характера формирование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умения планировать, контролировать и оценивать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учебные действия в соответствии с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поставленной</w:t>
            </w:r>
            <w:proofErr w:type="gramEnd"/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задачей и условиями её реализации; определять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наиболее эф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фективные способы достижения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результата;формирование умения понимать причины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успеха/неуспеха учебной деятельности и способности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конструктивно действовать даже в ситуациях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неуспеха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;и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>спользование знаково-символических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сре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дств пр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>ед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ставления информации для создания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моделей изучаемых объ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ектов и процессов, схем</w:t>
            </w:r>
          </w:p>
          <w:p w:rsidR="00591D16" w:rsidRPr="00591D16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решения учебных и практических задач;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lastRenderedPageBreak/>
              <w:t>активное использование речевых средств и средств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ин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формационных и коммуникационных технологий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(ИКТ) для решения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коммуникативных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 xml:space="preserve"> и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познавательных задач;использование различных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способов поиска (в справочных источниках и</w:t>
            </w:r>
            <w:proofErr w:type="gramEnd"/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открытом учебном информационном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простран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стве</w:t>
            </w:r>
            <w:proofErr w:type="gramEnd"/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сети Интернет), сбора, обработки, анализа,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организации, передачи и интерпретации информации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в соответствии с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ком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муникативными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 xml:space="preserve"> и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познавательными задачами и технологиями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учебного</w:t>
            </w:r>
            <w:proofErr w:type="gramEnd"/>
          </w:p>
          <w:p w:rsidR="00591D16" w:rsidRPr="00591D16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предмета «Окружающий мир»;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овладение логическими действиями сравнения,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анализа, синтеза, обобщения, классификации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родовидовым при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знакам, установления аналогий и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причинно-следственных связей, построения</w:t>
            </w:r>
          </w:p>
          <w:p w:rsidR="00591D16" w:rsidRP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рассуждений, отнесения к известным понятиям;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готовность слушать собеседника и вести диалог;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готов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ность признавать возможность существования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различных точек зрения и права каждого иметь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свою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>;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излагать своё мнение и аргументировать свою точку</w:t>
            </w:r>
          </w:p>
          <w:p w:rsidR="00591D16" w:rsidRPr="00591D16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зрения и оценку событий;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определение общей цели и путей её достижения;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умение договариваться о распределении функций и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ролейв совместной деятельности; осуществлять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взаимный контроль в совместной деятельности,</w:t>
            </w:r>
          </w:p>
          <w:p w:rsidR="00027FE5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адекватно оценивать собственное поведение и</w:t>
            </w:r>
          </w:p>
          <w:p w:rsidR="00591D16" w:rsidRPr="00591D16" w:rsidRDefault="00591D16" w:rsidP="00027FE5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поведение окружающих;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>овладение начальны</w:t>
            </w:r>
            <w:r w:rsidR="00027FE5">
              <w:rPr>
                <w:rFonts w:eastAsia="Times New Roman"/>
                <w:sz w:val="28"/>
                <w:szCs w:val="28"/>
              </w:rPr>
              <w:t>ми сведениями о сущности и</w:t>
            </w:r>
          </w:p>
          <w:p w:rsidR="00027FE5" w:rsidRDefault="00027FE5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особ</w:t>
            </w:r>
            <w:r w:rsidR="00591D16" w:rsidRPr="00591D16">
              <w:rPr>
                <w:rFonts w:eastAsia="Times New Roman"/>
                <w:sz w:val="28"/>
                <w:szCs w:val="28"/>
              </w:rPr>
              <w:t>енностях</w:t>
            </w:r>
            <w:proofErr w:type="gramEnd"/>
            <w:r w:rsidR="00591D16" w:rsidRPr="00591D16">
              <w:rPr>
                <w:rFonts w:eastAsia="Times New Roman"/>
                <w:sz w:val="28"/>
                <w:szCs w:val="28"/>
              </w:rPr>
              <w:t xml:space="preserve"> объектов, процессов и явлений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действительности (природных, социальных,</w:t>
            </w:r>
            <w:proofErr w:type="gramEnd"/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культурных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>, технических и др.) в соответствии с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содержанием учебного предмета «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Окружа</w:t>
            </w:r>
            <w:r w:rsidRPr="00591D16">
              <w:rPr>
                <w:rFonts w:eastAsia="Times New Roman"/>
                <w:sz w:val="28"/>
                <w:szCs w:val="28"/>
              </w:rPr>
              <w:softHyphen/>
              <w:t>ющий</w:t>
            </w:r>
            <w:proofErr w:type="gramEnd"/>
          </w:p>
          <w:p w:rsidR="00027FE5" w:rsidRDefault="00591D16" w:rsidP="00463E9C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мир»; овладение </w:t>
            </w:r>
            <w:proofErr w:type="gramStart"/>
            <w:r w:rsidRPr="00591D16">
              <w:rPr>
                <w:rFonts w:eastAsia="Times New Roman"/>
                <w:sz w:val="28"/>
                <w:szCs w:val="28"/>
              </w:rPr>
              <w:t>базовыми</w:t>
            </w:r>
            <w:proofErr w:type="gramEnd"/>
            <w:r w:rsidRPr="00591D16">
              <w:rPr>
                <w:rFonts w:eastAsia="Times New Roman"/>
                <w:sz w:val="28"/>
                <w:szCs w:val="28"/>
              </w:rPr>
              <w:t xml:space="preserve"> предметными и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591D16">
              <w:rPr>
                <w:rFonts w:eastAsia="Times New Roman"/>
                <w:sz w:val="28"/>
                <w:szCs w:val="28"/>
              </w:rPr>
              <w:t>межпредметными</w:t>
            </w:r>
            <w:proofErr w:type="spellEnd"/>
            <w:r w:rsidRPr="00591D16">
              <w:rPr>
                <w:rFonts w:eastAsia="Times New Roman"/>
                <w:sz w:val="28"/>
                <w:szCs w:val="28"/>
              </w:rPr>
              <w:t xml:space="preserve"> понятиями, отражающими</w:t>
            </w:r>
          </w:p>
          <w:p w:rsidR="00027FE5" w:rsidRDefault="00591D16" w:rsidP="00591D16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591D16">
              <w:rPr>
                <w:rFonts w:eastAsia="Times New Roman"/>
                <w:sz w:val="28"/>
                <w:szCs w:val="28"/>
              </w:rPr>
              <w:t xml:space="preserve"> существенные связи и отношения между объектами и</w:t>
            </w:r>
          </w:p>
          <w:p w:rsidR="00BE4613" w:rsidRPr="00591D16" w:rsidRDefault="00463E9C" w:rsidP="00CF5A9E">
            <w:pPr>
              <w:shd w:val="clear" w:color="auto" w:fill="FFFFFF"/>
              <w:autoSpaceDE w:val="0"/>
              <w:autoSpaceDN w:val="0"/>
              <w:adjustRightInd w:val="0"/>
              <w:ind w:left="-540" w:firstLine="54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процессами.</w:t>
            </w:r>
          </w:p>
        </w:tc>
      </w:tr>
      <w:tr w:rsidR="00BE4613" w:rsidRPr="000D0857" w:rsidTr="00027FE5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804" w:type="dxa"/>
          </w:tcPr>
          <w:p w:rsidR="00CF5A9E" w:rsidRPr="00CF5A9E" w:rsidRDefault="00CF5A9E" w:rsidP="00CF5A9E">
            <w:pPr>
              <w:ind w:left="-540" w:firstLine="540"/>
              <w:rPr>
                <w:rFonts w:eastAsia="Times New Roman"/>
                <w:sz w:val="28"/>
                <w:szCs w:val="28"/>
                <w:lang w:eastAsia="en-US"/>
              </w:rPr>
            </w:pPr>
            <w:r w:rsidRPr="00CF5A9E">
              <w:rPr>
                <w:rFonts w:eastAsia="Times New Roman"/>
                <w:sz w:val="28"/>
                <w:szCs w:val="28"/>
                <w:lang w:eastAsia="en-US"/>
              </w:rPr>
              <w:t>Тема 1. Введение. (1 час)</w:t>
            </w:r>
          </w:p>
          <w:p w:rsidR="00CF5A9E" w:rsidRPr="00CF5A9E" w:rsidRDefault="00CF5A9E" w:rsidP="00CF5A9E">
            <w:pPr>
              <w:ind w:left="-540" w:firstLine="540"/>
              <w:rPr>
                <w:rFonts w:eastAsia="Times New Roman"/>
                <w:sz w:val="28"/>
                <w:szCs w:val="28"/>
                <w:lang w:eastAsia="en-US"/>
              </w:rPr>
            </w:pPr>
            <w:r w:rsidRPr="00CF5A9E">
              <w:rPr>
                <w:rFonts w:eastAsia="Times New Roman"/>
                <w:sz w:val="28"/>
                <w:szCs w:val="28"/>
                <w:lang w:eastAsia="en-US"/>
              </w:rPr>
              <w:t>Тема 2. «Что и где?» (20 часов)</w:t>
            </w:r>
          </w:p>
          <w:p w:rsidR="00CF5A9E" w:rsidRPr="00CF5A9E" w:rsidRDefault="00CF5A9E" w:rsidP="00CF5A9E">
            <w:pPr>
              <w:ind w:left="-540" w:firstLine="540"/>
              <w:rPr>
                <w:rFonts w:eastAsia="Times New Roman"/>
                <w:sz w:val="28"/>
                <w:szCs w:val="28"/>
                <w:lang w:eastAsia="en-US"/>
              </w:rPr>
            </w:pPr>
            <w:r w:rsidRPr="00CF5A9E">
              <w:rPr>
                <w:rFonts w:eastAsia="Times New Roman"/>
                <w:sz w:val="28"/>
                <w:szCs w:val="28"/>
                <w:lang w:eastAsia="en-US"/>
              </w:rPr>
              <w:t>Тема 3. «Как, откуда и куда?» (12 часов)</w:t>
            </w:r>
          </w:p>
          <w:p w:rsidR="00CF5A9E" w:rsidRPr="00CF5A9E" w:rsidRDefault="00CF5A9E" w:rsidP="00CF5A9E">
            <w:pPr>
              <w:ind w:left="-540" w:firstLine="540"/>
              <w:rPr>
                <w:rFonts w:eastAsia="Times New Roman"/>
                <w:sz w:val="28"/>
                <w:szCs w:val="28"/>
                <w:lang w:eastAsia="en-US"/>
              </w:rPr>
            </w:pPr>
            <w:r w:rsidRPr="00CF5A9E">
              <w:rPr>
                <w:rFonts w:eastAsia="Times New Roman"/>
                <w:sz w:val="28"/>
                <w:szCs w:val="28"/>
                <w:lang w:eastAsia="en-US"/>
              </w:rPr>
              <w:t>Тема 4. «Где и когда?» (11 часов)</w:t>
            </w:r>
          </w:p>
          <w:p w:rsidR="00BE4613" w:rsidRPr="00CF5A9E" w:rsidRDefault="00CF5A9E" w:rsidP="00CF5A9E">
            <w:pPr>
              <w:ind w:left="-540" w:firstLine="540"/>
              <w:rPr>
                <w:rFonts w:eastAsia="Times New Roman"/>
                <w:sz w:val="28"/>
                <w:szCs w:val="28"/>
                <w:lang w:eastAsia="en-US"/>
              </w:rPr>
            </w:pPr>
            <w:r w:rsidRPr="00CF5A9E">
              <w:rPr>
                <w:rFonts w:eastAsia="Times New Roman"/>
                <w:sz w:val="28"/>
                <w:szCs w:val="28"/>
                <w:lang w:eastAsia="en-US"/>
              </w:rPr>
              <w:t>Тема 5. «Почему и зачем?» (22 часа)</w:t>
            </w:r>
          </w:p>
        </w:tc>
      </w:tr>
    </w:tbl>
    <w:p w:rsidR="00BF59B4" w:rsidRDefault="00BF59B4"/>
    <w:sectPr w:rsidR="00BF59B4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21AFE"/>
    <w:rsid w:val="00021AFE"/>
    <w:rsid w:val="00027FE5"/>
    <w:rsid w:val="003E02E2"/>
    <w:rsid w:val="00463E9C"/>
    <w:rsid w:val="00591D16"/>
    <w:rsid w:val="00B10C14"/>
    <w:rsid w:val="00BE4613"/>
    <w:rsid w:val="00BF59B4"/>
    <w:rsid w:val="00CF5A9E"/>
    <w:rsid w:val="00E1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2018-08-24T12:29:00Z</dcterms:created>
  <dcterms:modified xsi:type="dcterms:W3CDTF">2018-09-06T17:34:00Z</dcterms:modified>
</cp:coreProperties>
</file>