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8" w:rsidRPr="00870B9F" w:rsidRDefault="00870B9F" w:rsidP="00870B9F">
      <w:pPr>
        <w:jc w:val="center"/>
        <w:rPr>
          <w:b/>
          <w:sz w:val="28"/>
          <w:szCs w:val="28"/>
        </w:rPr>
      </w:pPr>
      <w:r w:rsidRPr="00870B9F">
        <w:rPr>
          <w:b/>
          <w:sz w:val="28"/>
          <w:szCs w:val="28"/>
        </w:rPr>
        <w:t>Аннотация к рабочей программе по предмету «</w:t>
      </w:r>
      <w:r w:rsidR="000004ED">
        <w:rPr>
          <w:b/>
          <w:sz w:val="28"/>
          <w:szCs w:val="28"/>
        </w:rPr>
        <w:t>Алгебра</w:t>
      </w:r>
      <w:r w:rsidRPr="00870B9F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7336" w:type="dxa"/>
          </w:tcPr>
          <w:p w:rsidR="00870B9F" w:rsidRDefault="00000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7336" w:type="dxa"/>
          </w:tcPr>
          <w:p w:rsidR="00870B9F" w:rsidRDefault="00FE3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336" w:type="dxa"/>
          </w:tcPr>
          <w:p w:rsidR="00870B9F" w:rsidRDefault="00000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 </w:t>
            </w:r>
          </w:p>
        </w:tc>
        <w:tc>
          <w:tcPr>
            <w:tcW w:w="7336" w:type="dxa"/>
          </w:tcPr>
          <w:p w:rsidR="00870B9F" w:rsidRDefault="000004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Камышкова</w:t>
            </w:r>
            <w:proofErr w:type="spellEnd"/>
            <w:r>
              <w:rPr>
                <w:sz w:val="28"/>
                <w:szCs w:val="28"/>
              </w:rPr>
              <w:t xml:space="preserve"> Ж. В.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7336" w:type="dxa"/>
          </w:tcPr>
          <w:p w:rsidR="00870B9F" w:rsidRPr="004717DD" w:rsidRDefault="000004ED" w:rsidP="004717D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>Мордкович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E3720">
              <w:rPr>
                <w:rFonts w:ascii="Times New Roman" w:hAnsi="Times New Roman"/>
                <w:bCs/>
                <w:sz w:val="28"/>
                <w:szCs w:val="28"/>
              </w:rPr>
              <w:t>А.Г. Алгебра. 8</w:t>
            </w: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 xml:space="preserve"> класс: Учебник для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учащихся </w:t>
            </w: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 xml:space="preserve">общеобразовательных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организаций. М.: Мнемозина, 2015</w:t>
            </w: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 xml:space="preserve">; Мордкович А.Г., Александрова Л.А., </w:t>
            </w:r>
            <w:proofErr w:type="spellStart"/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>Мишустина</w:t>
            </w:r>
            <w:proofErr w:type="spellEnd"/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E3720">
              <w:rPr>
                <w:rFonts w:ascii="Times New Roman" w:hAnsi="Times New Roman"/>
                <w:bCs/>
                <w:sz w:val="28"/>
                <w:szCs w:val="28"/>
              </w:rPr>
              <w:t xml:space="preserve">Т.Н., </w:t>
            </w:r>
            <w:proofErr w:type="spellStart"/>
            <w:r w:rsidR="00FE3720">
              <w:rPr>
                <w:rFonts w:ascii="Times New Roman" w:hAnsi="Times New Roman"/>
                <w:bCs/>
                <w:sz w:val="28"/>
                <w:szCs w:val="28"/>
              </w:rPr>
              <w:t>Тульчинская</w:t>
            </w:r>
            <w:proofErr w:type="spellEnd"/>
            <w:r w:rsidR="00FE3720">
              <w:rPr>
                <w:rFonts w:ascii="Times New Roman" w:hAnsi="Times New Roman"/>
                <w:bCs/>
                <w:sz w:val="28"/>
                <w:szCs w:val="28"/>
              </w:rPr>
              <w:t xml:space="preserve"> Е.Е Алгебра. 8</w:t>
            </w: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 xml:space="preserve"> класс: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 xml:space="preserve">Задачник для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учащихся </w:t>
            </w: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 xml:space="preserve">общеобразовательных организаций. М.: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Мнемозина, 2015</w:t>
            </w:r>
            <w:r w:rsidRPr="00625F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курса</w:t>
            </w:r>
          </w:p>
        </w:tc>
        <w:tc>
          <w:tcPr>
            <w:tcW w:w="7336" w:type="dxa"/>
          </w:tcPr>
          <w:p w:rsidR="004717DD" w:rsidRPr="004717DD" w:rsidRDefault="00134744" w:rsidP="00AC2F7F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7DD">
              <w:rPr>
                <w:rFonts w:ascii="Times New Roman" w:hAnsi="Times New Roman"/>
                <w:sz w:val="28"/>
                <w:szCs w:val="28"/>
              </w:rPr>
              <w:t>овладеть символическим языком алгебры, выработать формально-оперативные алгебраические умения и научиться применять их к решению математиче</w:t>
            </w:r>
            <w:r w:rsidR="004717DD" w:rsidRPr="004717DD">
              <w:rPr>
                <w:rFonts w:ascii="Times New Roman" w:hAnsi="Times New Roman"/>
                <w:sz w:val="28"/>
                <w:szCs w:val="28"/>
              </w:rPr>
              <w:t xml:space="preserve">ских и нематематических задач; </w:t>
            </w:r>
          </w:p>
          <w:p w:rsidR="004717DD" w:rsidRPr="004717DD" w:rsidRDefault="00134744" w:rsidP="00AC2F7F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7DD">
              <w:rPr>
                <w:rFonts w:ascii="Times New Roman" w:hAnsi="Times New Roman"/>
                <w:sz w:val="28"/>
                <w:szCs w:val="28"/>
              </w:rPr>
      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      </w:r>
          </w:p>
          <w:p w:rsidR="004717DD" w:rsidRDefault="00134744" w:rsidP="00AC2F7F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7DD">
              <w:rPr>
                <w:rFonts w:ascii="Times New Roman" w:hAnsi="Times New Roman"/>
                <w:sz w:val="28"/>
                <w:szCs w:val="28"/>
              </w:rPr>
      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      </w:r>
            <w:proofErr w:type="spellStart"/>
            <w:r w:rsidRPr="004717DD">
              <w:rPr>
                <w:rFonts w:ascii="Times New Roman" w:hAnsi="Times New Roman"/>
                <w:sz w:val="28"/>
                <w:szCs w:val="28"/>
              </w:rPr>
              <w:t>контрпримеры</w:t>
            </w:r>
            <w:proofErr w:type="spellEnd"/>
            <w:r w:rsidRPr="004717DD">
              <w:rPr>
                <w:rFonts w:ascii="Times New Roman" w:hAnsi="Times New Roman"/>
                <w:sz w:val="28"/>
                <w:szCs w:val="28"/>
              </w:rPr>
              <w:t xml:space="preserve">, использовать различные языки математики (словесный, символический, графический) </w:t>
            </w:r>
          </w:p>
          <w:p w:rsidR="00870B9F" w:rsidRPr="004717DD" w:rsidRDefault="00134744" w:rsidP="00AC2F7F">
            <w:pPr>
              <w:pStyle w:val="a4"/>
              <w:numPr>
                <w:ilvl w:val="0"/>
                <w:numId w:val="1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7DD">
              <w:rPr>
                <w:rFonts w:ascii="Times New Roman" w:hAnsi="Times New Roman"/>
                <w:sz w:val="28"/>
                <w:szCs w:val="28"/>
              </w:rPr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36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870B9F" w:rsidRDefault="00000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уровень: 102 часа (3 часа в неделю)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7336" w:type="dxa"/>
          </w:tcPr>
          <w:p w:rsidR="00804348" w:rsidRDefault="00870B9F" w:rsidP="00804348">
            <w:pPr>
              <w:pStyle w:val="a4"/>
              <w:suppressAutoHyphens/>
              <w:autoSpaceDE w:val="0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4ED">
              <w:rPr>
                <w:b/>
                <w:sz w:val="28"/>
                <w:szCs w:val="28"/>
              </w:rPr>
              <w:t>Личностные результаты</w:t>
            </w:r>
            <w:r w:rsidR="000004ED" w:rsidRPr="000004ED">
              <w:rPr>
                <w:b/>
                <w:sz w:val="28"/>
                <w:szCs w:val="28"/>
              </w:rPr>
              <w:t>:</w:t>
            </w:r>
            <w:r w:rsidR="00804348" w:rsidRPr="000E2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6"/>
              </w:numPr>
              <w:suppressAutoHyphens/>
              <w:autoSpaceDE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348">
              <w:rPr>
                <w:rFonts w:ascii="Times New Roman" w:hAnsi="Times New Roman"/>
                <w:sz w:val="28"/>
                <w:szCs w:val="28"/>
              </w:rPr>
      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образования.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6"/>
              </w:numPr>
              <w:suppressAutoHyphens/>
              <w:autoSpaceDE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348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целостного мировоззрения, </w:t>
            </w:r>
            <w:r w:rsidRPr="0080434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соответствующего современному уровню развития науки.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6"/>
              </w:numPr>
              <w:suppressAutoHyphens/>
              <w:autoSpaceDE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348">
              <w:rPr>
                <w:rFonts w:ascii="Times New Roman" w:hAnsi="Times New Roman"/>
                <w:sz w:val="28"/>
                <w:szCs w:val="28"/>
              </w:rPr>
              <w:t>Формирование коммуникативной компетентности в учебно-исследовательской, творческой и других видах деятельности.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348">
              <w:rPr>
                <w:rFonts w:ascii="Times New Roman" w:hAnsi="Times New Roman"/>
                <w:sz w:val="28"/>
                <w:szCs w:val="28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804348">
              <w:rPr>
                <w:rFonts w:ascii="Times New Roman" w:hAnsi="Times New Roman"/>
                <w:sz w:val="28"/>
                <w:szCs w:val="28"/>
              </w:rPr>
              <w:t>контрпримеры</w:t>
            </w:r>
            <w:proofErr w:type="spellEnd"/>
            <w:r w:rsidRPr="008043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348">
              <w:rPr>
                <w:rFonts w:ascii="Times New Roman" w:hAnsi="Times New Roman"/>
                <w:sz w:val="28"/>
                <w:szCs w:val="28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4348">
              <w:rPr>
                <w:rFonts w:ascii="Times New Roman" w:hAnsi="Times New Roman"/>
                <w:sz w:val="28"/>
                <w:szCs w:val="28"/>
              </w:rPr>
              <w:t>Креативность</w:t>
            </w:r>
            <w:proofErr w:type="spellEnd"/>
            <w:r w:rsidRPr="00804348">
              <w:rPr>
                <w:rFonts w:ascii="Times New Roman" w:hAnsi="Times New Roman"/>
                <w:sz w:val="28"/>
                <w:szCs w:val="28"/>
              </w:rPr>
              <w:t xml:space="preserve"> мышления, инициативу, находчивость, активность при решении задач.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348">
              <w:rPr>
                <w:rFonts w:ascii="Times New Roman" w:hAnsi="Times New Roman"/>
                <w:sz w:val="28"/>
                <w:szCs w:val="28"/>
              </w:rPr>
              <w:t>Умение контролировать процесс и результат математической деятельности.</w:t>
            </w:r>
          </w:p>
          <w:p w:rsidR="00870B9F" w:rsidRDefault="00870B9F">
            <w:pPr>
              <w:rPr>
                <w:b/>
                <w:sz w:val="28"/>
                <w:szCs w:val="28"/>
              </w:rPr>
            </w:pPr>
            <w:proofErr w:type="spellStart"/>
            <w:r w:rsidRPr="00134744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134744">
              <w:rPr>
                <w:b/>
                <w:sz w:val="28"/>
                <w:szCs w:val="28"/>
              </w:rPr>
              <w:t xml:space="preserve"> результаты</w:t>
            </w:r>
            <w:r w:rsidR="000004ED" w:rsidRPr="00134744">
              <w:rPr>
                <w:b/>
                <w:sz w:val="28"/>
                <w:szCs w:val="28"/>
              </w:rPr>
              <w:t>: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Формирование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осуществлять контроль по результату и по способу действия на уровне произвольного внимания и вносить необходимые коррективы.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 критериев, установления родовидовых связей.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0E20A6">
              <w:rPr>
                <w:rFonts w:ascii="Times New Roman" w:hAnsi="Times New Roman"/>
                <w:sz w:val="28"/>
                <w:szCs w:val="28"/>
              </w:rPr>
              <w:t>логическое рассуждение</w:t>
            </w:r>
            <w:proofErr w:type="gramEnd"/>
            <w:r w:rsidRPr="000E20A6">
              <w:rPr>
                <w:rFonts w:ascii="Times New Roman" w:hAnsi="Times New Roman"/>
                <w:sz w:val="28"/>
                <w:szCs w:val="28"/>
              </w:rPr>
              <w:t>, умозаключение (индуктивное, дедуктивное и по аналогии) и выводы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ориентироваться в учебнике (на развороте, в оглавлении, в условных обозначениях).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определять и формировать цель деятельности на уроке с помощью учителя.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lastRenderedPageBreak/>
              <w:t>Умение  проговаривать последовательность действий на уроке.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учиться работать по предложенному учителем плану.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делать выводы в результате совместной работы класса и учителя.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преобразовывать информацию из одной формы в другую.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подробно пересказывать небольшие тексты.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создавать, применять и преобразовывать знаково-символические средства, модели и схемы для решения учебных и познавательных задач.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</w:t>
            </w:r>
            <w:proofErr w:type="gramStart"/>
            <w:r w:rsidRPr="000E20A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E2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E20A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E20A6">
              <w:rPr>
                <w:rFonts w:ascii="Times New Roman" w:hAnsi="Times New Roman"/>
                <w:sz w:val="28"/>
                <w:szCs w:val="28"/>
              </w:rPr>
              <w:t>формлять свои мысли в устной и письменной форме, слушать и понимать речь других;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 xml:space="preserve">Формирование и развитие учебной и </w:t>
            </w:r>
            <w:proofErr w:type="spellStart"/>
            <w:r w:rsidRPr="000E20A6">
              <w:rPr>
                <w:rFonts w:ascii="Times New Roman" w:hAnsi="Times New Roman"/>
                <w:sz w:val="28"/>
                <w:szCs w:val="28"/>
              </w:rPr>
              <w:t>общепользовательской</w:t>
            </w:r>
            <w:proofErr w:type="spellEnd"/>
            <w:r w:rsidRPr="000E20A6">
              <w:rPr>
                <w:rFonts w:ascii="Times New Roman" w:hAnsi="Times New Roman"/>
                <w:sz w:val="28"/>
                <w:szCs w:val="28"/>
              </w:rPr>
              <w:t xml:space="preserve"> компетентности в области использования информационно-коммуникационных технологий (ИКТ - компетентности).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выдвигать гипотезы при решении учебных задач и понимать необходимость их проверки.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 xml:space="preserve">Умение применять индуктивные и дедуктивные </w:t>
            </w:r>
            <w:r w:rsidRPr="000E20A6">
              <w:rPr>
                <w:rFonts w:ascii="Times New Roman" w:hAnsi="Times New Roman"/>
                <w:sz w:val="28"/>
                <w:szCs w:val="28"/>
              </w:rPr>
              <w:lastRenderedPageBreak/>
              <w:t>способы рассуждений, видеть различные стратегии решения задач.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Понимание сущности алгоритмических предписаний и умение действовать в соответствии с предложенным алгоритмом.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  <w:p w:rsidR="00804348" w:rsidRPr="00804348" w:rsidRDefault="00804348" w:rsidP="00804348">
            <w:pPr>
              <w:pStyle w:val="a4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  <w:p w:rsidR="00870B9F" w:rsidRDefault="00870B9F">
            <w:pPr>
              <w:rPr>
                <w:b/>
                <w:sz w:val="28"/>
                <w:szCs w:val="28"/>
              </w:rPr>
            </w:pPr>
            <w:r w:rsidRPr="00134744">
              <w:rPr>
                <w:b/>
                <w:sz w:val="28"/>
                <w:szCs w:val="28"/>
              </w:rPr>
              <w:t>Предметные результаты</w:t>
            </w:r>
            <w:r w:rsidR="000004ED" w:rsidRPr="00134744">
              <w:rPr>
                <w:b/>
                <w:sz w:val="28"/>
                <w:szCs w:val="28"/>
              </w:rPr>
              <w:t>: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технологию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      </w:r>
          </w:p>
          <w:p w:rsidR="00804348" w:rsidRPr="00B75632" w:rsidRDefault="00804348" w:rsidP="00804348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632">
              <w:rPr>
                <w:rFonts w:ascii="Times New Roman" w:hAnsi="Times New Roman"/>
                <w:sz w:val="28"/>
                <w:szCs w:val="28"/>
              </w:rPr>
              <w:t>Владение базовым понятийным аппаратом: иметь представление о числе, владение символьным языком алгебры, знание элементар</w:t>
            </w:r>
            <w:r>
              <w:rPr>
                <w:rFonts w:ascii="Times New Roman" w:hAnsi="Times New Roman"/>
                <w:sz w:val="28"/>
                <w:szCs w:val="28"/>
              </w:rPr>
              <w:t>ных функциональных зависимостей;</w:t>
            </w:r>
            <w:r w:rsidRPr="00B75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4348" w:rsidRPr="00B75632" w:rsidRDefault="00804348" w:rsidP="00804348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632">
              <w:rPr>
                <w:rFonts w:ascii="Times New Roman" w:hAnsi="Times New Roman"/>
                <w:sz w:val="28"/>
                <w:szCs w:val="28"/>
              </w:rPr>
      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      </w:r>
          </w:p>
          <w:p w:rsidR="00804348" w:rsidRPr="000E20A6" w:rsidRDefault="00804348" w:rsidP="00804348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      </w:r>
          </w:p>
          <w:p w:rsidR="000004ED" w:rsidRPr="00804348" w:rsidRDefault="00804348" w:rsidP="00804348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20A6">
              <w:rPr>
                <w:rFonts w:ascii="Times New Roman" w:hAnsi="Times New Roman"/>
                <w:sz w:val="28"/>
                <w:szCs w:val="28"/>
              </w:rPr>
              <w:lastRenderedPageBreak/>
      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      </w:r>
          </w:p>
        </w:tc>
      </w:tr>
      <w:tr w:rsidR="00870B9F" w:rsidTr="00870B9F">
        <w:tc>
          <w:tcPr>
            <w:tcW w:w="2235" w:type="dxa"/>
          </w:tcPr>
          <w:p w:rsidR="00870B9F" w:rsidRDefault="0087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предмета</w:t>
            </w:r>
          </w:p>
        </w:tc>
        <w:tc>
          <w:tcPr>
            <w:tcW w:w="7336" w:type="dxa"/>
          </w:tcPr>
          <w:p w:rsidR="00870B9F" w:rsidRDefault="00134744">
            <w:pPr>
              <w:rPr>
                <w:rFonts w:ascii="Times New Roman" w:hAnsi="Times New Roman"/>
                <w:sz w:val="28"/>
                <w:szCs w:val="28"/>
              </w:rPr>
            </w:pPr>
            <w:r w:rsidRPr="00013B99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348">
              <w:rPr>
                <w:rFonts w:ascii="Times New Roman" w:hAnsi="Times New Roman"/>
                <w:sz w:val="28"/>
                <w:szCs w:val="28"/>
              </w:rPr>
              <w:t>курса алгебры 7 класса (4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  <w:p w:rsidR="00134744" w:rsidRDefault="00134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 «</w:t>
            </w:r>
            <w:r w:rsidR="00804348">
              <w:rPr>
                <w:rFonts w:ascii="Times New Roman" w:hAnsi="Times New Roman"/>
                <w:sz w:val="28"/>
                <w:szCs w:val="28"/>
              </w:rPr>
              <w:t>Алгебраические дроби» (26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134744" w:rsidRDefault="00134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 «</w:t>
            </w:r>
            <w:r w:rsidR="00804348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proofErr w:type="spellStart"/>
            <w:r w:rsidR="00804348" w:rsidRPr="003C4F82">
              <w:rPr>
                <w:rFonts w:ascii="Times New Roman" w:eastAsiaTheme="minorEastAsia" w:hAnsi="Times New Roman"/>
                <w:sz w:val="28"/>
                <w:szCs w:val="28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="00FE009A">
              <w:rPr>
                <w:rFonts w:ascii="Times New Roman" w:eastAsiaTheme="minorEastAsia" w:hAnsi="Times New Roman"/>
                <w:sz w:val="28"/>
                <w:szCs w:val="28"/>
              </w:rPr>
              <w:t>. С</w:t>
            </w:r>
            <w:r w:rsidR="00804348">
              <w:rPr>
                <w:rFonts w:ascii="Times New Roman" w:eastAsiaTheme="minorEastAsia" w:hAnsi="Times New Roman"/>
                <w:sz w:val="28"/>
                <w:szCs w:val="28"/>
              </w:rPr>
              <w:t>войства квадратного корня</w:t>
            </w:r>
            <w:proofErr w:type="gramStart"/>
            <w:r w:rsidR="00804348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="00FE009A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gramEnd"/>
            <w:r w:rsidR="00FE009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134744" w:rsidRDefault="00134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«</w:t>
            </w:r>
            <w:r w:rsidR="00FE009A">
              <w:rPr>
                <w:rFonts w:ascii="Times New Roman" w:hAnsi="Times New Roman"/>
                <w:sz w:val="28"/>
                <w:szCs w:val="28"/>
              </w:rPr>
              <w:t xml:space="preserve">Квадратичная функция. Функция </w:t>
            </w:r>
            <w:proofErr w:type="spellStart"/>
            <w:r w:rsidR="00FE009A">
              <w:rPr>
                <w:rFonts w:ascii="Times New Roman" w:hAnsi="Times New Roman"/>
                <w:sz w:val="28"/>
                <w:szCs w:val="28"/>
              </w:rPr>
              <w:t>у=к</w:t>
            </w:r>
            <w:proofErr w:type="spellEnd"/>
            <w:r w:rsidR="00FE009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E009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FE009A">
              <w:rPr>
                <w:rFonts w:ascii="Times New Roman" w:hAnsi="Times New Roman"/>
                <w:sz w:val="28"/>
                <w:szCs w:val="28"/>
              </w:rPr>
              <w:t>» (16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134744" w:rsidRDefault="00134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 «</w:t>
            </w:r>
            <w:r w:rsidR="00FE009A"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  <w:proofErr w:type="gramStart"/>
            <w:r w:rsidR="00FE009A">
              <w:rPr>
                <w:rFonts w:ascii="Times New Roman" w:hAnsi="Times New Roman"/>
                <w:sz w:val="28"/>
                <w:szCs w:val="28"/>
              </w:rPr>
              <w:t>.» (</w:t>
            </w:r>
            <w:proofErr w:type="gramEnd"/>
            <w:r w:rsidR="00FE009A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134744" w:rsidRDefault="00134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 «</w:t>
            </w:r>
            <w:r w:rsidR="00FE009A">
              <w:rPr>
                <w:rFonts w:ascii="Times New Roman" w:hAnsi="Times New Roman"/>
                <w:sz w:val="28"/>
                <w:szCs w:val="28"/>
              </w:rPr>
              <w:t>Неравенства» (13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  <w:p w:rsidR="00134744" w:rsidRPr="00134744" w:rsidRDefault="00804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Обобщающее повторение (8</w:t>
            </w:r>
            <w:r w:rsidR="00134744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</w:tr>
    </w:tbl>
    <w:p w:rsidR="00870B9F" w:rsidRPr="00870B9F" w:rsidRDefault="00870B9F">
      <w:pPr>
        <w:rPr>
          <w:sz w:val="28"/>
          <w:szCs w:val="28"/>
        </w:rPr>
      </w:pPr>
    </w:p>
    <w:sectPr w:rsidR="00870B9F" w:rsidRPr="00870B9F" w:rsidSect="00D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3A9"/>
    <w:multiLevelType w:val="hybridMultilevel"/>
    <w:tmpl w:val="E36EB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D6247"/>
    <w:multiLevelType w:val="hybridMultilevel"/>
    <w:tmpl w:val="00FE84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217667"/>
    <w:multiLevelType w:val="hybridMultilevel"/>
    <w:tmpl w:val="61880E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62273C"/>
    <w:multiLevelType w:val="hybridMultilevel"/>
    <w:tmpl w:val="CE66C0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B01E0F"/>
    <w:multiLevelType w:val="hybridMultilevel"/>
    <w:tmpl w:val="DF601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012F60"/>
    <w:multiLevelType w:val="hybridMultilevel"/>
    <w:tmpl w:val="6660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0B9F"/>
    <w:rsid w:val="000004ED"/>
    <w:rsid w:val="00030FC3"/>
    <w:rsid w:val="000F051E"/>
    <w:rsid w:val="00124375"/>
    <w:rsid w:val="00134744"/>
    <w:rsid w:val="00151D45"/>
    <w:rsid w:val="00293D06"/>
    <w:rsid w:val="002C0BDD"/>
    <w:rsid w:val="002C11B8"/>
    <w:rsid w:val="00314123"/>
    <w:rsid w:val="003326C5"/>
    <w:rsid w:val="00370DF3"/>
    <w:rsid w:val="00392270"/>
    <w:rsid w:val="003A5310"/>
    <w:rsid w:val="003E70DF"/>
    <w:rsid w:val="00402C79"/>
    <w:rsid w:val="004036DE"/>
    <w:rsid w:val="0041401F"/>
    <w:rsid w:val="004415CF"/>
    <w:rsid w:val="00445A6D"/>
    <w:rsid w:val="00445C9E"/>
    <w:rsid w:val="004717DD"/>
    <w:rsid w:val="004C5199"/>
    <w:rsid w:val="004F3113"/>
    <w:rsid w:val="00645AC8"/>
    <w:rsid w:val="00804348"/>
    <w:rsid w:val="00834F85"/>
    <w:rsid w:val="00856EAA"/>
    <w:rsid w:val="00870B9F"/>
    <w:rsid w:val="0088061E"/>
    <w:rsid w:val="008E53FA"/>
    <w:rsid w:val="009027A3"/>
    <w:rsid w:val="00903E90"/>
    <w:rsid w:val="0096122F"/>
    <w:rsid w:val="009C58AE"/>
    <w:rsid w:val="009F27EB"/>
    <w:rsid w:val="00A0469E"/>
    <w:rsid w:val="00A16E89"/>
    <w:rsid w:val="00A26A27"/>
    <w:rsid w:val="00A26D97"/>
    <w:rsid w:val="00A803F6"/>
    <w:rsid w:val="00AC2F7F"/>
    <w:rsid w:val="00AD4D2C"/>
    <w:rsid w:val="00B42BBF"/>
    <w:rsid w:val="00C015DF"/>
    <w:rsid w:val="00C16F85"/>
    <w:rsid w:val="00C435AC"/>
    <w:rsid w:val="00C53D00"/>
    <w:rsid w:val="00CF74BF"/>
    <w:rsid w:val="00D03318"/>
    <w:rsid w:val="00D42656"/>
    <w:rsid w:val="00D56CF4"/>
    <w:rsid w:val="00E543C0"/>
    <w:rsid w:val="00ED1743"/>
    <w:rsid w:val="00F13AE8"/>
    <w:rsid w:val="00FE009A"/>
    <w:rsid w:val="00FE3720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4E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2018-09-08T18:48:00Z</dcterms:created>
  <dcterms:modified xsi:type="dcterms:W3CDTF">2018-09-10T18:51:00Z</dcterms:modified>
</cp:coreProperties>
</file>