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57" w:rsidRPr="00DB5528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DB5528">
        <w:rPr>
          <w:rFonts w:eastAsia="Times New Roman"/>
          <w:b/>
          <w:bCs/>
          <w:sz w:val="28"/>
          <w:szCs w:val="28"/>
        </w:rPr>
        <w:t>Аннотация к рабочей программе по предмету «</w:t>
      </w:r>
      <w:r w:rsidR="00FC01DA" w:rsidRPr="00DB5528">
        <w:rPr>
          <w:rFonts w:eastAsia="Times New Roman"/>
          <w:b/>
          <w:bCs/>
          <w:sz w:val="28"/>
          <w:szCs w:val="28"/>
        </w:rPr>
        <w:t>Математика</w:t>
      </w:r>
      <w:r w:rsidRPr="00DB5528">
        <w:rPr>
          <w:rFonts w:eastAsia="Times New Roman"/>
          <w:b/>
          <w:bCs/>
          <w:sz w:val="28"/>
          <w:szCs w:val="28"/>
        </w:rPr>
        <w:t>»</w:t>
      </w:r>
    </w:p>
    <w:p w:rsidR="000D0857" w:rsidRPr="00DB5528" w:rsidRDefault="000D0857" w:rsidP="000D0857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6913"/>
      </w:tblGrid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DB5528" w:rsidRDefault="00C40E34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Алгебра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DB5528" w:rsidRDefault="00C40E34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7</w:t>
            </w:r>
            <w:r w:rsidR="00FC01DA" w:rsidRPr="00DB5528">
              <w:rPr>
                <w:sz w:val="28"/>
                <w:szCs w:val="28"/>
              </w:rPr>
              <w:t xml:space="preserve"> </w:t>
            </w:r>
            <w:r w:rsidRPr="00DB5528">
              <w:rPr>
                <w:sz w:val="28"/>
                <w:szCs w:val="28"/>
              </w:rPr>
              <w:t>Б</w:t>
            </w:r>
            <w:r w:rsidR="00FC01DA" w:rsidRPr="00DB5528">
              <w:rPr>
                <w:sz w:val="28"/>
                <w:szCs w:val="28"/>
              </w:rPr>
              <w:t xml:space="preserve">, </w:t>
            </w:r>
            <w:r w:rsidRPr="00DB5528">
              <w:rPr>
                <w:sz w:val="28"/>
                <w:szCs w:val="28"/>
              </w:rPr>
              <w:t>Г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DB5528" w:rsidRDefault="00FC01DA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10</w:t>
            </w:r>
            <w:r w:rsidR="00C40E34" w:rsidRPr="00DB5528">
              <w:rPr>
                <w:sz w:val="28"/>
                <w:szCs w:val="28"/>
              </w:rPr>
              <w:t>2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DB5528" w:rsidRDefault="00FC01DA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Лососкова И. В.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C40E34" w:rsidRPr="00DB5528" w:rsidRDefault="00C40E34" w:rsidP="00C40E3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Учебник «Алгебра – </w:t>
            </w:r>
            <w:proofErr w:type="gramStart"/>
            <w:r w:rsidRPr="00DB5528">
              <w:rPr>
                <w:sz w:val="28"/>
                <w:szCs w:val="28"/>
              </w:rPr>
              <w:t>7»  /</w:t>
            </w:r>
            <w:proofErr w:type="gramEnd"/>
            <w:r w:rsidRPr="00DB5528">
              <w:rPr>
                <w:sz w:val="28"/>
                <w:szCs w:val="28"/>
              </w:rPr>
              <w:t xml:space="preserve"> Ю.М. Колягин, </w:t>
            </w:r>
            <w:proofErr w:type="spellStart"/>
            <w:r w:rsidRPr="00DB5528">
              <w:rPr>
                <w:sz w:val="28"/>
                <w:szCs w:val="28"/>
              </w:rPr>
              <w:t>М.В.Ткачева</w:t>
            </w:r>
            <w:proofErr w:type="spellEnd"/>
            <w:r w:rsidRPr="00DB5528">
              <w:rPr>
                <w:sz w:val="28"/>
                <w:szCs w:val="28"/>
              </w:rPr>
              <w:t xml:space="preserve">  , Н.Е. </w:t>
            </w:r>
            <w:proofErr w:type="spellStart"/>
            <w:r w:rsidRPr="00DB5528">
              <w:rPr>
                <w:sz w:val="28"/>
                <w:szCs w:val="28"/>
              </w:rPr>
              <w:t>Федорова</w:t>
            </w:r>
            <w:proofErr w:type="spellEnd"/>
            <w:r w:rsidRPr="00DB5528">
              <w:rPr>
                <w:sz w:val="28"/>
                <w:szCs w:val="28"/>
              </w:rPr>
              <w:t>, М.И. Шабунин. и др.- М.: Просвещение, 2012г.</w:t>
            </w:r>
          </w:p>
          <w:p w:rsidR="00C40E34" w:rsidRPr="00DB5528" w:rsidRDefault="00C40E34" w:rsidP="00C40E3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Алгебра. Дидактические материалы. 7 класс, /</w:t>
            </w:r>
            <w:proofErr w:type="spellStart"/>
            <w:r w:rsidRPr="00DB5528">
              <w:rPr>
                <w:sz w:val="28"/>
                <w:szCs w:val="28"/>
              </w:rPr>
              <w:t>М.В.Ткачева</w:t>
            </w:r>
            <w:proofErr w:type="spellEnd"/>
            <w:r w:rsidRPr="00DB5528">
              <w:rPr>
                <w:sz w:val="28"/>
                <w:szCs w:val="28"/>
              </w:rPr>
              <w:t xml:space="preserve">, Н.Е. </w:t>
            </w:r>
            <w:proofErr w:type="spellStart"/>
            <w:r w:rsidRPr="00DB5528">
              <w:rPr>
                <w:sz w:val="28"/>
                <w:szCs w:val="28"/>
              </w:rPr>
              <w:t>Федорова</w:t>
            </w:r>
            <w:proofErr w:type="spellEnd"/>
            <w:r w:rsidRPr="00DB5528">
              <w:rPr>
                <w:sz w:val="28"/>
                <w:szCs w:val="28"/>
              </w:rPr>
              <w:t>, М.И. Шабунин</w:t>
            </w:r>
            <w:proofErr w:type="gramStart"/>
            <w:r w:rsidRPr="00DB5528">
              <w:rPr>
                <w:sz w:val="28"/>
                <w:szCs w:val="28"/>
              </w:rPr>
              <w:t>.</w:t>
            </w:r>
            <w:proofErr w:type="gramEnd"/>
            <w:r w:rsidRPr="00DB5528">
              <w:rPr>
                <w:sz w:val="28"/>
                <w:szCs w:val="28"/>
              </w:rPr>
              <w:t xml:space="preserve"> и др.- М.: Просвещение, 2010Г.</w:t>
            </w:r>
          </w:p>
          <w:p w:rsidR="000D0857" w:rsidRPr="00DB5528" w:rsidRDefault="00C40E34" w:rsidP="00C40E3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Тематические тесты для 7 класса/ </w:t>
            </w:r>
            <w:proofErr w:type="spellStart"/>
            <w:r w:rsidRPr="00DB5528">
              <w:rPr>
                <w:sz w:val="28"/>
                <w:szCs w:val="28"/>
              </w:rPr>
              <w:t>М.В.Ткачева</w:t>
            </w:r>
            <w:proofErr w:type="spellEnd"/>
            <w:r w:rsidRPr="00DB5528">
              <w:rPr>
                <w:sz w:val="28"/>
                <w:szCs w:val="28"/>
              </w:rPr>
              <w:t xml:space="preserve"> - М.: Просвещение, 2010г.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Систематическое развитие понятия числа</w:t>
            </w:r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Формирование у обучающихся навыков устной и письменной </w:t>
            </w:r>
            <w:proofErr w:type="gramStart"/>
            <w:r w:rsidRPr="00DB5528">
              <w:rPr>
                <w:sz w:val="28"/>
                <w:szCs w:val="28"/>
              </w:rPr>
              <w:t>математической  речи</w:t>
            </w:r>
            <w:proofErr w:type="gramEnd"/>
            <w:r w:rsidRPr="00DB5528">
              <w:rPr>
                <w:sz w:val="28"/>
                <w:szCs w:val="28"/>
              </w:rPr>
              <w:t xml:space="preserve"> со всеми присущими ей качествами</w:t>
            </w:r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Формирование навыков устного счета</w:t>
            </w:r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Пропедевтика изучения систематических курсов алгебры и геометрии.</w:t>
            </w:r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Грамотно использовать для изучения окружающего мира такие методы, как наблюдение, моделирование, измерение;</w:t>
            </w:r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DB5528">
              <w:rPr>
                <w:sz w:val="28"/>
                <w:szCs w:val="28"/>
              </w:rPr>
              <w:t>Осуществлять  оценку</w:t>
            </w:r>
            <w:proofErr w:type="gramEnd"/>
            <w:r w:rsidRPr="00DB5528">
              <w:rPr>
                <w:sz w:val="28"/>
                <w:szCs w:val="28"/>
              </w:rPr>
              <w:t xml:space="preserve"> точности измерения  и вычисления</w:t>
            </w:r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Использовать простейшую вычислительную технику для выполнения практических </w:t>
            </w:r>
            <w:proofErr w:type="spellStart"/>
            <w:r w:rsidRPr="00DB5528">
              <w:rPr>
                <w:sz w:val="28"/>
                <w:szCs w:val="28"/>
              </w:rPr>
              <w:t>расчетов</w:t>
            </w:r>
            <w:proofErr w:type="spellEnd"/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Использовать основные способы представления и анализа статистических данных</w:t>
            </w:r>
          </w:p>
          <w:p w:rsidR="008B3EF6" w:rsidRPr="00DB5528" w:rsidRDefault="008B3EF6" w:rsidP="008B3EF6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Знакомство с новым разделом математики –комбинаторикой</w:t>
            </w:r>
          </w:p>
          <w:p w:rsidR="000D0857" w:rsidRPr="00DB5528" w:rsidRDefault="000D0857" w:rsidP="00FC01DA">
            <w:pPr>
              <w:ind w:firstLine="597"/>
              <w:rPr>
                <w:sz w:val="28"/>
                <w:szCs w:val="28"/>
              </w:rPr>
            </w:pP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DB5528" w:rsidRDefault="00FC01DA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1 год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DB5528" w:rsidRDefault="00FC01DA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 xml:space="preserve">Базовый уровень: </w:t>
            </w:r>
            <w:r w:rsidR="008B3EF6" w:rsidRPr="00DB5528">
              <w:rPr>
                <w:rFonts w:eastAsia="Times New Roman"/>
                <w:sz w:val="28"/>
                <w:szCs w:val="28"/>
              </w:rPr>
              <w:t>7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класс - 10</w:t>
            </w:r>
            <w:r w:rsidR="008B3EF6" w:rsidRPr="00DB5528">
              <w:rPr>
                <w:rFonts w:eastAsia="Times New Roman"/>
                <w:sz w:val="28"/>
                <w:szCs w:val="28"/>
              </w:rPr>
              <w:t>2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часов (</w:t>
            </w:r>
            <w:r w:rsidR="008B3EF6" w:rsidRPr="00DB5528">
              <w:rPr>
                <w:rFonts w:eastAsia="Times New Roman"/>
                <w:sz w:val="28"/>
                <w:szCs w:val="28"/>
              </w:rPr>
              <w:t>3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час</w:t>
            </w:r>
            <w:r w:rsidR="008B3EF6" w:rsidRPr="00DB5528">
              <w:rPr>
                <w:rFonts w:eastAsia="Times New Roman"/>
                <w:sz w:val="28"/>
                <w:szCs w:val="28"/>
              </w:rPr>
              <w:t>а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в неделю)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0D0857" w:rsidRPr="00DB5528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8B3EF6" w:rsidRPr="00DB5528" w:rsidRDefault="008B3EF6" w:rsidP="008B3EF6">
            <w:p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В результате изучения курса алгебры в 7 классе учащиеся должны</w:t>
            </w:r>
          </w:p>
          <w:p w:rsidR="008B3EF6" w:rsidRPr="00DB5528" w:rsidRDefault="008B3EF6" w:rsidP="008B3EF6">
            <w:pPr>
              <w:jc w:val="both"/>
              <w:rPr>
                <w:b/>
                <w:sz w:val="28"/>
                <w:szCs w:val="28"/>
              </w:rPr>
            </w:pPr>
            <w:r w:rsidRPr="00DB5528">
              <w:rPr>
                <w:b/>
                <w:sz w:val="28"/>
                <w:szCs w:val="28"/>
              </w:rPr>
              <w:t>знать/понимать:</w:t>
            </w:r>
          </w:p>
          <w:p w:rsidR="008B3EF6" w:rsidRPr="00DB5528" w:rsidRDefault="008B3EF6" w:rsidP="008B3EF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математический язык;</w:t>
            </w:r>
          </w:p>
          <w:p w:rsidR="008B3EF6" w:rsidRPr="00DB5528" w:rsidRDefault="008B3EF6" w:rsidP="008B3EF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свойства степени с натуральным показателем;</w:t>
            </w:r>
          </w:p>
          <w:p w:rsidR="008B3EF6" w:rsidRPr="00DB5528" w:rsidRDefault="008B3EF6" w:rsidP="008B3EF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определение одночлена и многочлена, операции </w:t>
            </w:r>
            <w:r w:rsidRPr="00DB5528">
              <w:rPr>
                <w:sz w:val="28"/>
                <w:szCs w:val="28"/>
              </w:rPr>
              <w:lastRenderedPageBreak/>
              <w:t xml:space="preserve">над одночленами и многочленами; формулы </w:t>
            </w:r>
            <w:proofErr w:type="spellStart"/>
            <w:r w:rsidRPr="00DB5528">
              <w:rPr>
                <w:sz w:val="28"/>
                <w:szCs w:val="28"/>
              </w:rPr>
              <w:t>сокращенного</w:t>
            </w:r>
            <w:proofErr w:type="spellEnd"/>
            <w:r w:rsidRPr="00DB5528">
              <w:rPr>
                <w:sz w:val="28"/>
                <w:szCs w:val="28"/>
              </w:rPr>
              <w:t xml:space="preserve"> умножения; способы разложения на множители;</w:t>
            </w:r>
          </w:p>
          <w:p w:rsidR="008B3EF6" w:rsidRPr="00DB5528" w:rsidRDefault="008B3EF6" w:rsidP="008B3EF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свойство сокращения дробей, приведение алгебраических дробей к общему знаменателю;</w:t>
            </w:r>
          </w:p>
          <w:p w:rsidR="008B3EF6" w:rsidRPr="00DB5528" w:rsidRDefault="008B3EF6" w:rsidP="008B3EF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линейную функцию, </w:t>
            </w:r>
            <w:proofErr w:type="spellStart"/>
            <w:r w:rsidRPr="00DB5528">
              <w:rPr>
                <w:sz w:val="28"/>
                <w:szCs w:val="28"/>
              </w:rPr>
              <w:t>ее</w:t>
            </w:r>
            <w:proofErr w:type="spellEnd"/>
            <w:r w:rsidRPr="00DB5528">
              <w:rPr>
                <w:sz w:val="28"/>
                <w:szCs w:val="28"/>
              </w:rPr>
              <w:t xml:space="preserve"> свойства и график;</w:t>
            </w:r>
          </w:p>
          <w:p w:rsidR="008B3EF6" w:rsidRPr="00DB5528" w:rsidRDefault="008B3EF6" w:rsidP="008B3EF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способы решения систем двух линейных уравнений с двумя переменными;</w:t>
            </w:r>
          </w:p>
          <w:p w:rsidR="008B3EF6" w:rsidRPr="00DB5528" w:rsidRDefault="008B3EF6" w:rsidP="008B3EF6">
            <w:pPr>
              <w:jc w:val="both"/>
              <w:rPr>
                <w:b/>
                <w:sz w:val="28"/>
                <w:szCs w:val="28"/>
              </w:rPr>
            </w:pPr>
            <w:r w:rsidRPr="00DB5528">
              <w:rPr>
                <w:b/>
                <w:sz w:val="28"/>
                <w:szCs w:val="28"/>
              </w:rPr>
              <w:t>уметь:</w:t>
            </w:r>
          </w:p>
          <w:p w:rsidR="008B3EF6" w:rsidRPr="00DB5528" w:rsidRDefault="008B3EF6" w:rsidP="008B3EF6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выполнять арифметические действия, сочетая устные и письменные </w:t>
            </w:r>
            <w:proofErr w:type="spellStart"/>
            <w:r w:rsidRPr="00DB5528">
              <w:rPr>
                <w:sz w:val="28"/>
                <w:szCs w:val="28"/>
              </w:rPr>
              <w:t>приемы</w:t>
            </w:r>
            <w:proofErr w:type="spellEnd"/>
            <w:r w:rsidRPr="00DB5528">
              <w:rPr>
                <w:sz w:val="28"/>
                <w:szCs w:val="28"/>
              </w:rPr>
              <w:t>;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составлять математическую модель при решении задач;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выполнять действия над степенями с натуральными показателями, показателем, не равным нулю, используя свойства степеней;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</w:t>
            </w:r>
            <w:proofErr w:type="spellStart"/>
            <w:r w:rsidRPr="00DB5528">
              <w:rPr>
                <w:sz w:val="28"/>
                <w:szCs w:val="28"/>
              </w:rPr>
              <w:t>сокращенного</w:t>
            </w:r>
            <w:proofErr w:type="spellEnd"/>
            <w:r w:rsidRPr="00DB5528">
              <w:rPr>
                <w:sz w:val="28"/>
                <w:szCs w:val="28"/>
              </w:rPr>
              <w:t xml:space="preserve"> умножения;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выполнять основные действия с алгебраическими дробями; 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решать линейные и рациональные уравнения с одной переменной;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решать несложные текстовые задачи алгебраическим методом;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строить график линейной функции, определять свойства функции по </w:t>
            </w:r>
            <w:proofErr w:type="spellStart"/>
            <w:r w:rsidRPr="00DB5528">
              <w:rPr>
                <w:sz w:val="28"/>
                <w:szCs w:val="28"/>
              </w:rPr>
              <w:t>ее</w:t>
            </w:r>
            <w:proofErr w:type="spellEnd"/>
            <w:r w:rsidRPr="00DB5528">
              <w:rPr>
                <w:sz w:val="28"/>
                <w:szCs w:val="28"/>
              </w:rPr>
              <w:t xml:space="preserve"> графику; применять графические представления при решении уравнений, систем линейных уравнений</w:t>
            </w:r>
          </w:p>
          <w:p w:rsidR="008B3EF6" w:rsidRPr="00DB5528" w:rsidRDefault="008B3EF6" w:rsidP="008B3E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решать системы двух линейных уравнений с двумя переменными;</w:t>
            </w:r>
          </w:p>
          <w:p w:rsidR="008B3EF6" w:rsidRPr="00DB5528" w:rsidRDefault="008B3EF6" w:rsidP="008B3EF6">
            <w:pPr>
              <w:ind w:left="360"/>
              <w:jc w:val="both"/>
              <w:rPr>
                <w:sz w:val="28"/>
                <w:szCs w:val="28"/>
              </w:rPr>
            </w:pPr>
          </w:p>
          <w:p w:rsidR="008B3EF6" w:rsidRPr="00DB5528" w:rsidRDefault="008B3EF6" w:rsidP="008B3EF6">
            <w:pPr>
              <w:jc w:val="both"/>
              <w:rPr>
                <w:b/>
                <w:sz w:val="28"/>
                <w:szCs w:val="28"/>
              </w:rPr>
            </w:pPr>
            <w:r w:rsidRPr="00DB5528">
              <w:rPr>
                <w:b/>
                <w:sz w:val="28"/>
                <w:szCs w:val="28"/>
              </w:rPr>
              <w:t xml:space="preserve">решать следующие жизненно-практические задачи: </w:t>
            </w:r>
          </w:p>
          <w:p w:rsidR="008B3EF6" w:rsidRPr="00DB5528" w:rsidRDefault="008B3EF6" w:rsidP="008B3EF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самостоятельно приобретать и применять знания в различных ситуациях;</w:t>
            </w:r>
          </w:p>
          <w:p w:rsidR="008B3EF6" w:rsidRPr="00DB5528" w:rsidRDefault="008B3EF6" w:rsidP="008B3EF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работать в группах;</w:t>
            </w:r>
          </w:p>
          <w:p w:rsidR="008B3EF6" w:rsidRPr="00DB5528" w:rsidRDefault="008B3EF6" w:rsidP="008B3EF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аргументировать и отстаивать свою точку зрения;</w:t>
            </w:r>
          </w:p>
          <w:p w:rsidR="008B3EF6" w:rsidRPr="00DB5528" w:rsidRDefault="008B3EF6" w:rsidP="008B3EF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уметь слушать других</w:t>
            </w:r>
          </w:p>
          <w:p w:rsidR="008B3EF6" w:rsidRPr="00DB5528" w:rsidRDefault="008B3EF6" w:rsidP="008B3EF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пользоваться предметным указателем энциклопедий и справочников для нахождения </w:t>
            </w:r>
            <w:r w:rsidRPr="00DB5528">
              <w:rPr>
                <w:sz w:val="28"/>
                <w:szCs w:val="28"/>
              </w:rPr>
              <w:lastRenderedPageBreak/>
              <w:t>информации;</w:t>
            </w:r>
          </w:p>
          <w:p w:rsidR="008B3EF6" w:rsidRPr="00DB5528" w:rsidRDefault="008B3EF6" w:rsidP="008B3EF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 xml:space="preserve">самостоятельно действовать в ситуации </w:t>
            </w:r>
            <w:proofErr w:type="spellStart"/>
            <w:r w:rsidRPr="00DB5528">
              <w:rPr>
                <w:sz w:val="28"/>
                <w:szCs w:val="28"/>
              </w:rPr>
              <w:t>неопределенности</w:t>
            </w:r>
            <w:proofErr w:type="spellEnd"/>
            <w:r w:rsidRPr="00DB5528">
              <w:rPr>
                <w:sz w:val="28"/>
                <w:szCs w:val="28"/>
              </w:rPr>
              <w:t xml:space="preserve"> при решении актуальных для них проблем.</w:t>
            </w:r>
          </w:p>
          <w:p w:rsidR="000D0857" w:rsidRPr="00DB5528" w:rsidRDefault="000D0857" w:rsidP="00506905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sz w:val="28"/>
                <w:szCs w:val="28"/>
              </w:rPr>
            </w:pP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W w:w="6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8"/>
              <w:gridCol w:w="5859"/>
            </w:tblGrid>
            <w:tr w:rsidR="00DB5528" w:rsidRPr="00DB5528" w:rsidTr="00DB5528"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DB5528">
                    <w:rPr>
                      <w:sz w:val="28"/>
                      <w:szCs w:val="28"/>
                    </w:rPr>
                    <w:t>Повторение курса 5-6 класса</w:t>
                  </w:r>
                </w:p>
              </w:tc>
            </w:tr>
            <w:tr w:rsidR="00DB5528" w:rsidRPr="00DB5528" w:rsidTr="00DB5528">
              <w:trPr>
                <w:trHeight w:val="335"/>
              </w:trPr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after="200" w:line="276" w:lineRule="auto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Алгебраические выражения</w:t>
                  </w:r>
                </w:p>
              </w:tc>
            </w:tr>
            <w:tr w:rsidR="00DB5528" w:rsidRPr="00DB5528" w:rsidTr="00DB5528"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Уравнения с одним неизвестным</w:t>
                  </w:r>
                </w:p>
              </w:tc>
            </w:tr>
            <w:tr w:rsidR="00DB5528" w:rsidRPr="00DB5528" w:rsidTr="00DB5528"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Одночлены и многочлены</w:t>
                  </w:r>
                </w:p>
              </w:tc>
            </w:tr>
            <w:tr w:rsidR="00DB5528" w:rsidRPr="00DB5528" w:rsidTr="00DB5528">
              <w:trPr>
                <w:trHeight w:val="510"/>
              </w:trPr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Разложение многочленов на множители</w:t>
                  </w:r>
                </w:p>
              </w:tc>
            </w:tr>
            <w:tr w:rsidR="00DB5528" w:rsidRPr="00DB5528" w:rsidTr="00DB5528">
              <w:trPr>
                <w:trHeight w:val="315"/>
              </w:trPr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Алгебраические дроби</w:t>
                  </w:r>
                </w:p>
              </w:tc>
            </w:tr>
            <w:tr w:rsidR="00DB5528" w:rsidRPr="00DB5528" w:rsidTr="00DB5528">
              <w:trPr>
                <w:trHeight w:val="449"/>
              </w:trPr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DB5528">
                    <w:rPr>
                      <w:sz w:val="28"/>
                      <w:szCs w:val="28"/>
                    </w:rPr>
                    <w:t xml:space="preserve">Линейная функция и </w:t>
                  </w:r>
                  <w:proofErr w:type="spellStart"/>
                  <w:r w:rsidRPr="00DB5528">
                    <w:rPr>
                      <w:sz w:val="28"/>
                      <w:szCs w:val="28"/>
                    </w:rPr>
                    <w:t>ее</w:t>
                  </w:r>
                  <w:proofErr w:type="spellEnd"/>
                  <w:r w:rsidRPr="00DB5528">
                    <w:rPr>
                      <w:sz w:val="28"/>
                      <w:szCs w:val="28"/>
                    </w:rPr>
                    <w:t xml:space="preserve"> график</w:t>
                  </w:r>
                </w:p>
              </w:tc>
            </w:tr>
            <w:tr w:rsidR="00DB5528" w:rsidRPr="00DB5528" w:rsidTr="00DB5528">
              <w:trPr>
                <w:trHeight w:val="532"/>
              </w:trPr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DB5528">
                    <w:rPr>
                      <w:sz w:val="28"/>
                      <w:szCs w:val="28"/>
                    </w:rPr>
                    <w:t>Системы уравнений с двумя неизвестными</w:t>
                  </w:r>
                </w:p>
              </w:tc>
            </w:tr>
            <w:tr w:rsidR="00DB5528" w:rsidRPr="00DB5528" w:rsidTr="00DB5528">
              <w:trPr>
                <w:trHeight w:val="450"/>
              </w:trPr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DB5528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outlineLvl w:val="3"/>
                    <w:rPr>
                      <w:bCs/>
                      <w:sz w:val="28"/>
                      <w:szCs w:val="28"/>
                      <w:lang w:val="en-US"/>
                    </w:rPr>
                  </w:pPr>
                  <w:proofErr w:type="gramStart"/>
                  <w:r w:rsidRPr="00DB5528">
                    <w:rPr>
                      <w:sz w:val="28"/>
                      <w:szCs w:val="28"/>
                    </w:rPr>
                    <w:t>.Элементы</w:t>
                  </w:r>
                  <w:proofErr w:type="gramEnd"/>
                  <w:r w:rsidRPr="00DB5528">
                    <w:rPr>
                      <w:sz w:val="28"/>
                      <w:szCs w:val="28"/>
                    </w:rPr>
                    <w:t xml:space="preserve"> комбинаторики</w:t>
                  </w:r>
                </w:p>
              </w:tc>
            </w:tr>
            <w:tr w:rsidR="00DB5528" w:rsidRPr="00DB5528" w:rsidTr="00DB5528">
              <w:trPr>
                <w:trHeight w:val="375"/>
              </w:trPr>
              <w:tc>
                <w:tcPr>
                  <w:tcW w:w="828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DB5528">
                    <w:rPr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5859" w:type="dxa"/>
                </w:tcPr>
                <w:p w:rsidR="00DB5528" w:rsidRPr="00DB5528" w:rsidRDefault="00DB5528" w:rsidP="00DB5528">
                  <w:pPr>
                    <w:spacing w:before="100" w:beforeAutospacing="1" w:after="100" w:afterAutospacing="1"/>
                    <w:outlineLvl w:val="3"/>
                    <w:rPr>
                      <w:sz w:val="28"/>
                      <w:szCs w:val="28"/>
                    </w:rPr>
                  </w:pPr>
                  <w:r w:rsidRPr="00DB5528">
                    <w:rPr>
                      <w:sz w:val="28"/>
                      <w:szCs w:val="28"/>
                    </w:rPr>
                    <w:t>Повторение</w:t>
                  </w:r>
                </w:p>
              </w:tc>
            </w:tr>
          </w:tbl>
          <w:p w:rsidR="00BB2C24" w:rsidRPr="00DB5528" w:rsidRDefault="00BB2C24">
            <w:pPr>
              <w:rPr>
                <w:sz w:val="28"/>
                <w:szCs w:val="28"/>
              </w:rPr>
            </w:pPr>
          </w:p>
        </w:tc>
      </w:tr>
    </w:tbl>
    <w:p w:rsidR="00272FA8" w:rsidRPr="00DB5528" w:rsidRDefault="00272FA8">
      <w:pPr>
        <w:rPr>
          <w:sz w:val="28"/>
          <w:szCs w:val="28"/>
        </w:rPr>
      </w:pPr>
      <w:bookmarkStart w:id="0" w:name="_GoBack"/>
      <w:bookmarkEnd w:id="0"/>
    </w:p>
    <w:sectPr w:rsidR="00272FA8" w:rsidRPr="00DB552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4F5"/>
    <w:multiLevelType w:val="hybridMultilevel"/>
    <w:tmpl w:val="BD66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D21"/>
    <w:multiLevelType w:val="hybridMultilevel"/>
    <w:tmpl w:val="42A6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F0E3E"/>
    <w:multiLevelType w:val="hybridMultilevel"/>
    <w:tmpl w:val="0A8A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8D97BEC"/>
    <w:multiLevelType w:val="hybridMultilevel"/>
    <w:tmpl w:val="CB52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57"/>
    <w:rsid w:val="000D0857"/>
    <w:rsid w:val="00272FA8"/>
    <w:rsid w:val="00506905"/>
    <w:rsid w:val="00894162"/>
    <w:rsid w:val="008B3EF6"/>
    <w:rsid w:val="00BB2C24"/>
    <w:rsid w:val="00C40E34"/>
    <w:rsid w:val="00DB5528"/>
    <w:rsid w:val="00E835D6"/>
    <w:rsid w:val="00F90210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CD35"/>
  <w15:docId w15:val="{ADB3C753-C8A4-47B6-BBC6-FB1D555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1DA"/>
    <w:rPr>
      <w:color w:val="0000FF"/>
      <w:u w:val="single"/>
    </w:rPr>
  </w:style>
  <w:style w:type="paragraph" w:styleId="a5">
    <w:name w:val="Title"/>
    <w:basedOn w:val="a"/>
    <w:link w:val="a6"/>
    <w:qFormat/>
    <w:rsid w:val="00F90210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F90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Николай Лососков</cp:lastModifiedBy>
  <cp:revision>3</cp:revision>
  <dcterms:created xsi:type="dcterms:W3CDTF">2018-09-17T17:24:00Z</dcterms:created>
  <dcterms:modified xsi:type="dcterms:W3CDTF">2018-09-17T17:37:00Z</dcterms:modified>
</cp:coreProperties>
</file>