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77" w:rsidRPr="00FA2207" w:rsidRDefault="00074777" w:rsidP="000747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207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предмету «История Смоленщины»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9"/>
        <w:gridCol w:w="7312"/>
      </w:tblGrid>
      <w:tr w:rsidR="00074777" w:rsidRPr="00FA2207" w:rsidTr="002C2045">
        <w:tc>
          <w:tcPr>
            <w:tcW w:w="2802" w:type="dxa"/>
          </w:tcPr>
          <w:p w:rsidR="00074777" w:rsidRPr="00FA2207" w:rsidRDefault="00074777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20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1984" w:type="dxa"/>
          </w:tcPr>
          <w:p w:rsidR="00074777" w:rsidRPr="00FA2207" w:rsidRDefault="00074777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207">
              <w:rPr>
                <w:rFonts w:ascii="Times New Roman" w:eastAsia="Calibri" w:hAnsi="Times New Roman" w:cs="Times New Roman"/>
                <w:sz w:val="28"/>
                <w:szCs w:val="28"/>
              </w:rPr>
              <w:t>«История Смоленщины»</w:t>
            </w:r>
          </w:p>
        </w:tc>
      </w:tr>
      <w:tr w:rsidR="00074777" w:rsidRPr="00FA2207" w:rsidTr="002C2045">
        <w:tc>
          <w:tcPr>
            <w:tcW w:w="2802" w:type="dxa"/>
          </w:tcPr>
          <w:p w:rsidR="00074777" w:rsidRPr="00FA2207" w:rsidRDefault="00074777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207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984" w:type="dxa"/>
          </w:tcPr>
          <w:p w:rsidR="00074777" w:rsidRPr="00FA2207" w:rsidRDefault="00074777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74777" w:rsidRPr="00FA2207" w:rsidTr="002C2045">
        <w:tc>
          <w:tcPr>
            <w:tcW w:w="2802" w:type="dxa"/>
          </w:tcPr>
          <w:p w:rsidR="00074777" w:rsidRPr="00FA2207" w:rsidRDefault="00074777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20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984" w:type="dxa"/>
          </w:tcPr>
          <w:p w:rsidR="00074777" w:rsidRPr="00FA2207" w:rsidRDefault="00074777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20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074777" w:rsidRPr="00FA2207" w:rsidTr="002C2045">
        <w:tc>
          <w:tcPr>
            <w:tcW w:w="2802" w:type="dxa"/>
          </w:tcPr>
          <w:p w:rsidR="00074777" w:rsidRPr="00FA2207" w:rsidRDefault="00074777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207">
              <w:rPr>
                <w:rFonts w:ascii="Times New Roman" w:eastAsia="Calibri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11984" w:type="dxa"/>
          </w:tcPr>
          <w:p w:rsidR="00074777" w:rsidRPr="00FA2207" w:rsidRDefault="00074777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207">
              <w:rPr>
                <w:rFonts w:ascii="Times New Roman" w:eastAsia="Calibri" w:hAnsi="Times New Roman" w:cs="Times New Roman"/>
                <w:sz w:val="28"/>
                <w:szCs w:val="28"/>
              </w:rPr>
              <w:t>Максимова О. А.</w:t>
            </w:r>
          </w:p>
        </w:tc>
      </w:tr>
      <w:tr w:rsidR="00074777" w:rsidRPr="00FA2207" w:rsidTr="002C2045">
        <w:tc>
          <w:tcPr>
            <w:tcW w:w="2802" w:type="dxa"/>
          </w:tcPr>
          <w:p w:rsidR="00074777" w:rsidRPr="00FA2207" w:rsidRDefault="00074777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207">
              <w:rPr>
                <w:rFonts w:ascii="Times New Roman" w:eastAsia="Calibri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11984" w:type="dxa"/>
          </w:tcPr>
          <w:p w:rsidR="00074777" w:rsidRPr="00FA2207" w:rsidRDefault="00074777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А. </w:t>
            </w:r>
            <w:proofErr w:type="spellStart"/>
            <w:r w:rsidRPr="00FA2207">
              <w:rPr>
                <w:rFonts w:ascii="Times New Roman" w:eastAsia="Calibri" w:hAnsi="Times New Roman" w:cs="Times New Roman"/>
                <w:sz w:val="28"/>
                <w:szCs w:val="28"/>
              </w:rPr>
              <w:t>Ластовский</w:t>
            </w:r>
            <w:proofErr w:type="spellEnd"/>
            <w:r w:rsidRPr="00FA2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«История Смоленщины с древнейших времен до конца </w:t>
            </w:r>
            <w:r w:rsidRPr="00FA22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XVIII</w:t>
            </w:r>
            <w:r w:rsidRPr="00FA2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века» - Смоленск </w:t>
            </w:r>
          </w:p>
        </w:tc>
      </w:tr>
      <w:tr w:rsidR="00074777" w:rsidRPr="00FA2207" w:rsidTr="002C2045">
        <w:tc>
          <w:tcPr>
            <w:tcW w:w="2802" w:type="dxa"/>
          </w:tcPr>
          <w:p w:rsidR="00074777" w:rsidRPr="00FA2207" w:rsidRDefault="00074777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207">
              <w:rPr>
                <w:rFonts w:ascii="Times New Roman" w:eastAsia="Calibri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11984" w:type="dxa"/>
          </w:tcPr>
          <w:p w:rsidR="00074777" w:rsidRPr="00FA2207" w:rsidRDefault="00074777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207">
              <w:rPr>
                <w:rFonts w:ascii="Times New Roman" w:eastAsia="Calibri" w:hAnsi="Times New Roman" w:cs="Times New Roman"/>
                <w:sz w:val="28"/>
                <w:szCs w:val="28"/>
              </w:rPr>
              <w:t>Показать роль Смоленского края в истории России, определенное своеобразие истории Смоленского края, отличающее ее от истории других регионов России, познакомить с его огромным и многообразным историческим и культурным наследием</w:t>
            </w:r>
          </w:p>
        </w:tc>
      </w:tr>
      <w:tr w:rsidR="00074777" w:rsidRPr="00FA2207" w:rsidTr="002C2045">
        <w:tc>
          <w:tcPr>
            <w:tcW w:w="2802" w:type="dxa"/>
          </w:tcPr>
          <w:p w:rsidR="00074777" w:rsidRPr="00FA2207" w:rsidRDefault="00074777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207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984" w:type="dxa"/>
          </w:tcPr>
          <w:p w:rsidR="00074777" w:rsidRPr="00FA2207" w:rsidRDefault="00074777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207">
              <w:rPr>
                <w:rFonts w:ascii="Times New Roman" w:eastAsia="Calibri" w:hAnsi="Times New Roman" w:cs="Times New Roman"/>
                <w:sz w:val="28"/>
                <w:szCs w:val="28"/>
              </w:rPr>
              <w:t>Первое полугодие 2018/2019 учебного года</w:t>
            </w:r>
          </w:p>
        </w:tc>
      </w:tr>
      <w:tr w:rsidR="00074777" w:rsidRPr="00FA2207" w:rsidTr="002C2045">
        <w:tc>
          <w:tcPr>
            <w:tcW w:w="2802" w:type="dxa"/>
          </w:tcPr>
          <w:p w:rsidR="00074777" w:rsidRPr="00FA2207" w:rsidRDefault="00074777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207"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984" w:type="dxa"/>
          </w:tcPr>
          <w:p w:rsidR="00074777" w:rsidRPr="00FA2207" w:rsidRDefault="00074777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Базовый уровень: 8</w:t>
            </w:r>
            <w:r w:rsidRPr="00FA22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 – 17 часов (1 час в неделю в первом полугодии)</w:t>
            </w:r>
          </w:p>
        </w:tc>
      </w:tr>
      <w:tr w:rsidR="00074777" w:rsidRPr="00FA2207" w:rsidTr="002C2045">
        <w:tc>
          <w:tcPr>
            <w:tcW w:w="2802" w:type="dxa"/>
          </w:tcPr>
          <w:p w:rsidR="00074777" w:rsidRPr="00FA2207" w:rsidRDefault="00074777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207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984" w:type="dxa"/>
          </w:tcPr>
          <w:p w:rsidR="00074777" w:rsidRPr="00FA2207" w:rsidRDefault="00074777" w:rsidP="002C2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20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результаты:</w:t>
            </w:r>
          </w:p>
          <w:p w:rsidR="00074777" w:rsidRDefault="00074777" w:rsidP="000747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      </w:r>
          </w:p>
          <w:p w:rsidR="00074777" w:rsidRDefault="00074777" w:rsidP="000747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своей этнической принадлежности, знание культуры своего народа и своего края в контексте общемирового культурного наследия;</w:t>
            </w:r>
          </w:p>
          <w:p w:rsidR="00074777" w:rsidRDefault="00074777" w:rsidP="000747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      </w:r>
          </w:p>
          <w:p w:rsidR="00074777" w:rsidRDefault="00074777" w:rsidP="0007477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074777" w:rsidRPr="00ED2181" w:rsidRDefault="00074777" w:rsidP="002C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77" w:rsidRDefault="00074777" w:rsidP="002C204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результаты:</w:t>
            </w:r>
          </w:p>
          <w:p w:rsidR="00074777" w:rsidRDefault="00074777" w:rsidP="0007477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 конце действия, так и по ходу его реализации;</w:t>
            </w:r>
          </w:p>
          <w:p w:rsidR="00074777" w:rsidRDefault="00074777" w:rsidP="0007477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-видовых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связей и др.);</w:t>
            </w:r>
          </w:p>
          <w:p w:rsidR="00074777" w:rsidRDefault="00074777" w:rsidP="0007477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источников информации, в том числе материалов на электронных носителях и ресурсов сети Интернет;</w:t>
            </w:r>
          </w:p>
          <w:p w:rsidR="00074777" w:rsidRDefault="00074777" w:rsidP="0007477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074777" w:rsidRDefault="00074777" w:rsidP="0007477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коллективной работе, к сотрудничеству с соучениками. Освоение основ межкультурного взаимодействия в школе и социальном окружении;</w:t>
            </w:r>
          </w:p>
          <w:p w:rsidR="00074777" w:rsidRDefault="00074777" w:rsidP="0007477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партнерами.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      </w:r>
          </w:p>
          <w:p w:rsidR="00074777" w:rsidRDefault="00074777" w:rsidP="002C2045">
            <w:pPr>
              <w:ind w:left="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Предметные результаты </w:t>
            </w:r>
          </w:p>
          <w:p w:rsidR="00074777" w:rsidRPr="00F85446" w:rsidRDefault="00074777" w:rsidP="002C2045">
            <w:pPr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77" w:rsidRPr="00D815DA" w:rsidRDefault="00074777" w:rsidP="002C204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 научится:</w:t>
            </w:r>
          </w:p>
          <w:p w:rsidR="00074777" w:rsidRDefault="00074777" w:rsidP="000747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 даты событий истории Смоленщины с историей России; определять последовательность и длительность важнейших событий в истории края;</w:t>
            </w:r>
          </w:p>
          <w:p w:rsidR="00074777" w:rsidRDefault="00074777" w:rsidP="000747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показывать на исторической карте территорию Смоленщины, места значительных исторических событий в истории края;</w:t>
            </w:r>
          </w:p>
          <w:p w:rsidR="00074777" w:rsidRDefault="00074777" w:rsidP="000747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важнейших исторических событиях и их участниках, показывая знание необходимых фактов, дат, терминов курса; давать описание исторических событий и памятников культуры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текста и иллюстративного материала учебника, фрагментов исторических источников;</w:t>
            </w:r>
          </w:p>
          <w:p w:rsidR="00074777" w:rsidRDefault="00074777" w:rsidP="000747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свое отношение к наиболее значительным событиям и личностям в истории Смоленщины, достижениям культуры населения.</w:t>
            </w:r>
          </w:p>
          <w:p w:rsidR="00074777" w:rsidRPr="00F85446" w:rsidRDefault="00074777" w:rsidP="002C2045">
            <w:pPr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446">
              <w:rPr>
                <w:rFonts w:ascii="Times New Roman" w:hAnsi="Times New Roman" w:cs="Times New Roman"/>
                <w:b/>
                <w:sz w:val="28"/>
                <w:szCs w:val="28"/>
              </w:rPr>
              <w:t>Ученик получит возможность научиться</w:t>
            </w:r>
            <w:r w:rsidRPr="00F854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4777" w:rsidRDefault="00074777" w:rsidP="0007477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историческую карту, характеризовать социально-экономическое и политическое развитие Смоленщины 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в.;</w:t>
            </w:r>
          </w:p>
          <w:p w:rsidR="00074777" w:rsidRPr="00FA2207" w:rsidRDefault="00074777" w:rsidP="0007477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позиции автора и др.);</w:t>
            </w:r>
          </w:p>
        </w:tc>
      </w:tr>
      <w:tr w:rsidR="00074777" w:rsidRPr="00FA2207" w:rsidTr="002C2045">
        <w:tc>
          <w:tcPr>
            <w:tcW w:w="2802" w:type="dxa"/>
          </w:tcPr>
          <w:p w:rsidR="00074777" w:rsidRPr="00FA2207" w:rsidRDefault="00074777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2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11984" w:type="dxa"/>
          </w:tcPr>
          <w:p w:rsidR="00074777" w:rsidRDefault="00074777" w:rsidP="002C2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1: Смоленский край в первой половине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                                               – 2 часа</w:t>
            </w:r>
          </w:p>
          <w:p w:rsidR="00074777" w:rsidRDefault="00074777" w:rsidP="002C2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2: Культурное развитие Смоленщины во второй половине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  <w:r w:rsidRPr="00B75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первой половине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                                                                                                                            -- 2 часа</w:t>
            </w:r>
          </w:p>
          <w:p w:rsidR="00074777" w:rsidRDefault="00074777" w:rsidP="002C2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3: Экономическое развитие края во второй половине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                    -- 2 часа</w:t>
            </w:r>
          </w:p>
          <w:p w:rsidR="00074777" w:rsidRDefault="00074777" w:rsidP="002C2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4: Социально-политическое развитие Смоленщины во 2-ой пол.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      –3 часа</w:t>
            </w:r>
          </w:p>
          <w:p w:rsidR="00074777" w:rsidRDefault="00074777" w:rsidP="002C2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5: Культура Смоленщины во второй половине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                               -- 3 часа</w:t>
            </w:r>
          </w:p>
          <w:p w:rsidR="00074777" w:rsidRDefault="00074777" w:rsidP="002C2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курса истории Смоленщины                                                                        -- 1 час</w:t>
            </w:r>
          </w:p>
          <w:p w:rsidR="00074777" w:rsidRDefault="00074777" w:rsidP="002C20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                                                                                                         -- 1 час</w:t>
            </w:r>
          </w:p>
          <w:p w:rsidR="00074777" w:rsidRPr="00FA2207" w:rsidRDefault="00074777" w:rsidP="002C20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FE9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уроки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-- 3 часа</w:t>
            </w:r>
          </w:p>
        </w:tc>
      </w:tr>
    </w:tbl>
    <w:p w:rsidR="00B1489E" w:rsidRPr="00074777" w:rsidRDefault="00B1489E">
      <w:pPr>
        <w:rPr>
          <w:b/>
        </w:rPr>
      </w:pPr>
      <w:bookmarkStart w:id="0" w:name="_GoBack"/>
      <w:bookmarkEnd w:id="0"/>
    </w:p>
    <w:sectPr w:rsidR="00B1489E" w:rsidRPr="0007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BC4"/>
    <w:multiLevelType w:val="hybridMultilevel"/>
    <w:tmpl w:val="7FFC6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52BC4"/>
    <w:multiLevelType w:val="hybridMultilevel"/>
    <w:tmpl w:val="585645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4D36E14"/>
    <w:multiLevelType w:val="hybridMultilevel"/>
    <w:tmpl w:val="8DE6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33A36"/>
    <w:multiLevelType w:val="hybridMultilevel"/>
    <w:tmpl w:val="BE680C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77"/>
    <w:rsid w:val="00074777"/>
    <w:rsid w:val="00B1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77"/>
    <w:pPr>
      <w:ind w:left="720"/>
      <w:contextualSpacing/>
    </w:pPr>
  </w:style>
  <w:style w:type="table" w:styleId="a4">
    <w:name w:val="Table Grid"/>
    <w:basedOn w:val="a1"/>
    <w:uiPriority w:val="39"/>
    <w:rsid w:val="00074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77"/>
    <w:pPr>
      <w:ind w:left="720"/>
      <w:contextualSpacing/>
    </w:pPr>
  </w:style>
  <w:style w:type="table" w:styleId="a4">
    <w:name w:val="Table Grid"/>
    <w:basedOn w:val="a1"/>
    <w:uiPriority w:val="39"/>
    <w:rsid w:val="00074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2018-10-27T08:18:00Z</dcterms:created>
  <dcterms:modified xsi:type="dcterms:W3CDTF">2018-10-27T08:19:00Z</dcterms:modified>
</cp:coreProperties>
</file>