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B3" w:rsidRPr="00FC40BC" w:rsidRDefault="00E142B3" w:rsidP="00E142B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FC40BC">
        <w:rPr>
          <w:rFonts w:eastAsia="Times New Roman"/>
          <w:b/>
          <w:bCs/>
          <w:sz w:val="28"/>
          <w:szCs w:val="24"/>
        </w:rPr>
        <w:t>Аннотация к рабочей программе по предмету «Русский язык »</w:t>
      </w:r>
    </w:p>
    <w:p w:rsidR="00E142B3" w:rsidRPr="00FC40BC" w:rsidRDefault="00E142B3" w:rsidP="00E142B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8035"/>
      </w:tblGrid>
      <w:tr w:rsidR="00E142B3" w:rsidRPr="00FC40BC" w:rsidTr="003F60D6">
        <w:tc>
          <w:tcPr>
            <w:tcW w:w="2660" w:type="dxa"/>
          </w:tcPr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142B3" w:rsidRPr="00FC40BC" w:rsidTr="003F60D6">
        <w:tc>
          <w:tcPr>
            <w:tcW w:w="2660" w:type="dxa"/>
          </w:tcPr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C40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142B3" w:rsidRPr="00FC40BC" w:rsidTr="003F60D6">
        <w:tc>
          <w:tcPr>
            <w:tcW w:w="2660" w:type="dxa"/>
          </w:tcPr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142B3" w:rsidRPr="00FC40BC" w:rsidTr="003F60D6">
        <w:tc>
          <w:tcPr>
            <w:tcW w:w="2660" w:type="dxa"/>
          </w:tcPr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BC">
              <w:rPr>
                <w:rFonts w:ascii="Times New Roman" w:hAnsi="Times New Roman" w:cs="Times New Roman"/>
                <w:sz w:val="24"/>
                <w:szCs w:val="24"/>
              </w:rPr>
              <w:t>Шабутова</w:t>
            </w:r>
            <w:proofErr w:type="spellEnd"/>
            <w:r w:rsidRPr="00FC40BC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</w:tr>
      <w:tr w:rsidR="00E142B3" w:rsidRPr="00FC40BC" w:rsidTr="003F60D6">
        <w:tc>
          <w:tcPr>
            <w:tcW w:w="2660" w:type="dxa"/>
          </w:tcPr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E142B3" w:rsidRPr="00FC40BC" w:rsidRDefault="00E142B3" w:rsidP="003F60D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E142B3" w:rsidRPr="00FC40BC" w:rsidTr="003F60D6">
        <w:tc>
          <w:tcPr>
            <w:tcW w:w="2660" w:type="dxa"/>
          </w:tcPr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E142B3" w:rsidRPr="00FC40BC" w:rsidRDefault="00E142B3" w:rsidP="003F60D6">
            <w:pPr>
              <w:pStyle w:val="u-2-msonormal"/>
              <w:spacing w:before="0" w:beforeAutospacing="0" w:after="0" w:afterAutospacing="0"/>
              <w:ind w:firstLine="709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младших школьников с основными положениями науки о языке и формирование на этой основе знаково-символического восприятия и логического мышления; </w:t>
            </w:r>
          </w:p>
          <w:p w:rsidR="00E142B3" w:rsidRPr="00FC40BC" w:rsidRDefault="00E142B3" w:rsidP="003F60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E142B3" w:rsidRPr="00FC40BC" w:rsidRDefault="00E142B3" w:rsidP="003F60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определяет ряд практических </w:t>
            </w:r>
            <w:r w:rsidRPr="00FC40BC">
              <w:rPr>
                <w:rFonts w:ascii="Times New Roman" w:hAnsi="Times New Roman" w:cs="Times New Roman"/>
                <w:i/>
                <w:sz w:val="28"/>
                <w:szCs w:val="28"/>
              </w:rPr>
              <w:t>задач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, решение которых обеспечит достижение основных целей изучения предмета:</w:t>
            </w:r>
          </w:p>
          <w:p w:rsidR="00E142B3" w:rsidRPr="00FC40BC" w:rsidRDefault="00E142B3" w:rsidP="003F60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E142B3" w:rsidRPr="00FC40BC" w:rsidRDefault="00E142B3" w:rsidP="003F60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FC40BC">
              <w:rPr>
                <w:rFonts w:ascii="Times New Roman" w:hAnsi="Times New Roman" w:cs="Times New Roman"/>
                <w:sz w:val="28"/>
                <w:szCs w:val="28"/>
              </w:rPr>
              <w:t xml:space="preserve"> (состав слова), морфологии и синтаксисе;</w:t>
            </w:r>
          </w:p>
          <w:p w:rsidR="00E142B3" w:rsidRPr="00FC40BC" w:rsidRDefault="00E142B3" w:rsidP="003F60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E142B3" w:rsidRPr="00FC40BC" w:rsidRDefault="00E142B3" w:rsidP="003F60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E142B3" w:rsidRPr="00FC40BC" w:rsidRDefault="00E142B3" w:rsidP="003F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B3" w:rsidRPr="00FC40BC" w:rsidTr="003F60D6">
        <w:tc>
          <w:tcPr>
            <w:tcW w:w="2660" w:type="dxa"/>
          </w:tcPr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142B3" w:rsidRPr="00FC40BC" w:rsidTr="003F60D6">
        <w:tc>
          <w:tcPr>
            <w:tcW w:w="2660" w:type="dxa"/>
          </w:tcPr>
          <w:p w:rsidR="00E142B3" w:rsidRPr="00FC40BC" w:rsidRDefault="00E142B3" w:rsidP="003F60D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E142B3" w:rsidRPr="00FC40BC" w:rsidRDefault="00E142B3" w:rsidP="003F60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На изучение русского языка в начальной школе отводится 3 ч в неделю, 102 ч – в 4 классе  (34 учебные недели).</w:t>
            </w:r>
          </w:p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B3" w:rsidRPr="00FC40BC" w:rsidTr="003F60D6">
        <w:tc>
          <w:tcPr>
            <w:tcW w:w="2660" w:type="dxa"/>
          </w:tcPr>
          <w:p w:rsidR="00E142B3" w:rsidRPr="00FC40BC" w:rsidRDefault="00E142B3" w:rsidP="003F60D6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</w:t>
            </w:r>
          </w:p>
          <w:p w:rsidR="00E142B3" w:rsidRPr="00FC40BC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E142B3" w:rsidRPr="00FC40BC" w:rsidRDefault="00E142B3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E142B3" w:rsidRPr="00FC40BC" w:rsidRDefault="00E142B3" w:rsidP="003F60D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</w:t>
            </w:r>
          </w:p>
          <w:p w:rsidR="00E142B3" w:rsidRPr="00FC40BC" w:rsidRDefault="00E142B3" w:rsidP="003F60D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чувства гордости за свою Родину, 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российский народ и историю России; осознание своей этнической и национальной принадлежности; формирование ценностей многонационального российского общества; уважительного отношения к иному мнению, истории и культуре других народов; принятие и освоение социальной роли школьника,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формирование эстетических потребностей, ценностей и чувств; 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E142B3" w:rsidRPr="00FC40BC" w:rsidRDefault="00E142B3" w:rsidP="003F60D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40BC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FC4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  <w:p w:rsidR="00E142B3" w:rsidRPr="00FC40BC" w:rsidRDefault="00E142B3" w:rsidP="003F60D6">
            <w:pPr>
              <w:pStyle w:val="40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rStyle w:val="41"/>
                <w:rFonts w:ascii="Times New Roman" w:hAnsi="Times New Roman" w:cs="Times New Roman"/>
                <w:sz w:val="28"/>
                <w:szCs w:val="28"/>
              </w:rPr>
            </w:pPr>
            <w:bookmarkStart w:id="0" w:name="bookmark4"/>
            <w:r w:rsidRPr="00FC40B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</w:t>
            </w:r>
            <w:r w:rsidRPr="00FC40BC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ние</w:t>
            </w:r>
            <w:r w:rsidRPr="00FC40BC">
              <w:rPr>
                <w:rStyle w:val="4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C40BC">
              <w:rPr>
                <w:rStyle w:val="41"/>
                <w:rFonts w:ascii="Times New Roman" w:hAnsi="Times New Roman" w:cs="Times New Roman"/>
                <w:b/>
                <w:sz w:val="28"/>
                <w:szCs w:val="28"/>
              </w:rPr>
              <w:t>регулятивных</w:t>
            </w:r>
            <w:proofErr w:type="gramEnd"/>
            <w:r w:rsidRPr="00FC40BC">
              <w:rPr>
                <w:rStyle w:val="41"/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FC40BC">
              <w:rPr>
                <w:rStyle w:val="41"/>
                <w:rFonts w:ascii="Times New Roman" w:hAnsi="Times New Roman" w:cs="Times New Roman"/>
                <w:sz w:val="28"/>
                <w:szCs w:val="28"/>
              </w:rPr>
              <w:t>:</w:t>
            </w:r>
            <w:bookmarkEnd w:id="0"/>
          </w:p>
          <w:p w:rsidR="00E142B3" w:rsidRPr="00FC40BC" w:rsidRDefault="00E142B3" w:rsidP="003F60D6">
            <w:pPr>
              <w:pStyle w:val="40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rStyle w:val="41"/>
                <w:rFonts w:ascii="Times New Roman" w:hAnsi="Times New Roman" w:cs="Times New Roman"/>
                <w:sz w:val="28"/>
                <w:szCs w:val="28"/>
              </w:rPr>
            </w:pPr>
          </w:p>
          <w:p w:rsidR="00E142B3" w:rsidRPr="00FC40BC" w:rsidRDefault="00E142B3" w:rsidP="00E142B3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518"/>
              </w:tabs>
              <w:spacing w:line="240" w:lineRule="auto"/>
              <w:ind w:left="284" w:right="20" w:hanging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уметь использовать язык с целью поиска необходимой инфор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мации в различных источниках для выполнения учебных заданий (учебная, дополнительная литература, использование ресурсов би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блиотек и Интернета); пользоваться словарями и справочниками различных типов;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518"/>
              </w:tabs>
              <w:spacing w:line="240" w:lineRule="auto"/>
              <w:ind w:left="284" w:right="20" w:hanging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записывать, фиксировать информацию с помощью инструментов информационных и коммуникационных технологий (далее ИКТ);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518"/>
              </w:tabs>
              <w:spacing w:line="240" w:lineRule="auto"/>
              <w:ind w:left="284" w:right="20" w:hanging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ориентироваться на разнообразие способов решения учебных за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осуществлять выбор наиболее эффективных в зависимости от конкретной языковой или речевой задачи;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518"/>
              </w:tabs>
              <w:spacing w:line="240" w:lineRule="auto"/>
              <w:ind w:left="284" w:right="20" w:hanging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 (в том числе моде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ли, схемы, таблицы) представления информа</w:t>
            </w:r>
            <w:bookmarkStart w:id="1" w:name="_GoBack"/>
            <w:bookmarkEnd w:id="1"/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ции для создания мо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делей изучаемых единиц языка, преобразовывать модели и схемы для решения учебных и практических лингвистических задач;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513"/>
              </w:tabs>
              <w:spacing w:line="240" w:lineRule="auto"/>
              <w:ind w:left="284" w:right="20" w:hanging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овладевать навыками смыслового чтения текстов различных стилей и жанров в соответствии с конкретными целями и задачами; извле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кать необходимую информацию из текста художественного или по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518"/>
              </w:tabs>
              <w:spacing w:line="240" w:lineRule="auto"/>
              <w:ind w:left="284" w:right="20" w:hanging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строить речевое высказывание в соот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      </w:r>
            <w:proofErr w:type="gramStart"/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C40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видеосопровождение</w:t>
            </w:r>
            <w:proofErr w:type="spellEnd"/>
            <w:r w:rsidRPr="00FC40BC">
              <w:rPr>
                <w:rFonts w:ascii="Times New Roman" w:hAnsi="Times New Roman" w:cs="Times New Roman"/>
                <w:sz w:val="28"/>
                <w:szCs w:val="28"/>
              </w:rPr>
              <w:t xml:space="preserve"> и графичес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кое сопровождение;</w:t>
            </w:r>
          </w:p>
          <w:p w:rsidR="00E142B3" w:rsidRPr="00FC40BC" w:rsidRDefault="00E142B3" w:rsidP="00E142B3">
            <w:pPr>
              <w:numPr>
                <w:ilvl w:val="0"/>
                <w:numId w:val="1"/>
              </w:numPr>
              <w:ind w:left="284" w:hanging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осуществлять логические действия сравнения, анализа, синте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за, обобщения, классификации по родовидовым признакам, 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навливать аналогии и причинно-следственные связи, строить рас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суждение, подводить факты языка под понятие на основе выделе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комплекса существенных признаков и их синтеза.</w:t>
            </w:r>
            <w:bookmarkStart w:id="2" w:name="bookmark7"/>
          </w:p>
          <w:p w:rsidR="00E142B3" w:rsidRPr="00FC40BC" w:rsidRDefault="00E142B3" w:rsidP="003F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bookmarkStart w:id="3" w:name="bookmark8"/>
            <w:bookmarkEnd w:id="2"/>
          </w:p>
          <w:bookmarkEnd w:id="3"/>
          <w:p w:rsidR="00E142B3" w:rsidRPr="00FC40BC" w:rsidRDefault="00E142B3" w:rsidP="00E142B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уметь слушать и слышать собеседника, вести диалог;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ориентироваться в целях, задачах, средствах и условиях общения;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84" w:right="2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понимать необходимость ориентироваться на позицию партнёра в общении, учитывать различные мнения и координировать различ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позиции в сотрудничестве с целью успешного участия в диалоге;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84" w:right="2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строить понятные высказывания; проявлять доброжелательное отношение к партнёру; осуществлять взаимный контроль в со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вместной деятельности, адекватно оценивать собственное поведе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 поведение окружающих;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84" w:right="2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признавать возможность существования различных точек зрения и права каждого иметь свою; излагать своё мнение и аргументиро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свою точку зрения и оценку событий;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стремиться к точному выражению собственного мнения и позиции;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84" w:right="2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тельности, в том числе в ситуации столкновения интересов;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84" w:right="2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и сотрудничества с партнёром;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84" w:right="2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84" w:right="2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монологическое высказывание с учётом ситуации обще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конкретной речевой задачи, выбирая соответствующие язы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ковые средства, соблюдая нормы литературного языка и нормы «хорошей» речи (ясность, точность, содержательность, последова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тельность выражения мысли и др.);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84" w:right="2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средства ИКТ для ре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 коммуникативных и познавательных задач;</w:t>
            </w:r>
          </w:p>
          <w:p w:rsidR="00E142B3" w:rsidRPr="00FC40BC" w:rsidRDefault="00E142B3" w:rsidP="00E142B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after="177" w:line="240" w:lineRule="auto"/>
              <w:ind w:left="284" w:right="2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применять приобретённые коммуникативные умения в практике свободного общения.</w:t>
            </w:r>
          </w:p>
          <w:p w:rsidR="00E142B3" w:rsidRPr="00FC40BC" w:rsidRDefault="00E142B3" w:rsidP="003F60D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B3" w:rsidRPr="00FC40BC" w:rsidRDefault="00E142B3" w:rsidP="003F60D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  <w:p w:rsidR="00E142B3" w:rsidRPr="00FC40BC" w:rsidRDefault="00E142B3" w:rsidP="003F60D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B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единстве и многообразии языкового и культурного пространства России; позитивного </w:t>
            </w:r>
            <w:r w:rsidRPr="00FC4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правильной устной и письменной речи; понимание школьниками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 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текстов; владение умением проверять написанное;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FC40BC">
              <w:rPr>
                <w:rFonts w:ascii="Times New Roman" w:hAnsi="Times New Roman" w:cs="Times New Roman"/>
                <w:sz w:val="28"/>
                <w:szCs w:val="28"/>
              </w:rPr>
              <w:t xml:space="preserve">), морфологии и синтаксисе; об основных единицах языка, их признаках и особенностях употребления в </w:t>
            </w:r>
            <w:proofErr w:type="spellStart"/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gramStart"/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;ф</w:t>
            </w:r>
            <w:proofErr w:type="gramEnd"/>
            <w:r w:rsidRPr="00FC40BC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FC40BC">
              <w:rPr>
                <w:rFonts w:ascii="Times New Roman" w:hAnsi="Times New Roman" w:cs="Times New Roman"/>
                <w:sz w:val="28"/>
                <w:szCs w:val="28"/>
              </w:rPr>
              <w:t xml:space="preserve">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E142B3" w:rsidRPr="00FC40BC" w:rsidRDefault="00E142B3" w:rsidP="003F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B3" w:rsidRPr="00FC40BC" w:rsidTr="003F60D6">
        <w:tc>
          <w:tcPr>
            <w:tcW w:w="2660" w:type="dxa"/>
          </w:tcPr>
          <w:p w:rsidR="00E142B3" w:rsidRPr="00FC40BC" w:rsidRDefault="00E142B3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E142B3" w:rsidRPr="00FC40BC" w:rsidRDefault="00E142B3" w:rsidP="003F6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1"/>
              <w:gridCol w:w="1933"/>
              <w:gridCol w:w="791"/>
              <w:gridCol w:w="1556"/>
              <w:gridCol w:w="1332"/>
              <w:gridCol w:w="1316"/>
            </w:tblGrid>
            <w:tr w:rsidR="00E142B3" w:rsidRPr="00FC40BC" w:rsidTr="003F60D6">
              <w:tc>
                <w:tcPr>
                  <w:tcW w:w="817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2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Наименование раздела</w:t>
                  </w:r>
                </w:p>
              </w:tc>
              <w:tc>
                <w:tcPr>
                  <w:tcW w:w="1711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1825" w:type="dxa"/>
                </w:tcPr>
                <w:p w:rsidR="00E142B3" w:rsidRPr="00FC40BC" w:rsidRDefault="00E142B3" w:rsidP="003F60D6">
                  <w:pPr>
                    <w:pStyle w:val="a4"/>
                    <w:jc w:val="center"/>
                  </w:pPr>
                  <w:r w:rsidRPr="00FC40BC">
                    <w:t>Контрольные</w:t>
                  </w:r>
                </w:p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диктанты</w:t>
                  </w:r>
                </w:p>
              </w:tc>
              <w:tc>
                <w:tcPr>
                  <w:tcW w:w="1765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Изложения</w:t>
                  </w:r>
                </w:p>
              </w:tc>
              <w:tc>
                <w:tcPr>
                  <w:tcW w:w="176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Сочинения</w:t>
                  </w:r>
                </w:p>
              </w:tc>
            </w:tr>
            <w:tr w:rsidR="00E142B3" w:rsidRPr="00FC40BC" w:rsidTr="003F60D6">
              <w:tc>
                <w:tcPr>
                  <w:tcW w:w="817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2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1711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5" w:type="dxa"/>
                </w:tcPr>
                <w:p w:rsidR="00E142B3" w:rsidRPr="00FC40BC" w:rsidRDefault="00E142B3" w:rsidP="003F60D6">
                  <w:pPr>
                    <w:pStyle w:val="a4"/>
                    <w:jc w:val="center"/>
                  </w:pPr>
                  <w:r w:rsidRPr="00FC40BC">
                    <w:t>1</w:t>
                  </w:r>
                </w:p>
              </w:tc>
              <w:tc>
                <w:tcPr>
                  <w:tcW w:w="1765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142B3" w:rsidRPr="00FC40BC" w:rsidTr="003F60D6">
              <w:tc>
                <w:tcPr>
                  <w:tcW w:w="817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2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Предложение</w:t>
                  </w:r>
                </w:p>
              </w:tc>
              <w:tc>
                <w:tcPr>
                  <w:tcW w:w="1711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25" w:type="dxa"/>
                </w:tcPr>
                <w:p w:rsidR="00E142B3" w:rsidRPr="00FC40BC" w:rsidRDefault="00E142B3" w:rsidP="003F60D6">
                  <w:pPr>
                    <w:pStyle w:val="a4"/>
                    <w:jc w:val="center"/>
                  </w:pPr>
                  <w:r w:rsidRPr="00FC40BC">
                    <w:t>1</w:t>
                  </w:r>
                </w:p>
              </w:tc>
              <w:tc>
                <w:tcPr>
                  <w:tcW w:w="1765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6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142B3" w:rsidRPr="00FC40BC" w:rsidTr="003F60D6">
              <w:tc>
                <w:tcPr>
                  <w:tcW w:w="817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2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Слово в языке и речи</w:t>
                  </w:r>
                </w:p>
              </w:tc>
              <w:tc>
                <w:tcPr>
                  <w:tcW w:w="1711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25" w:type="dxa"/>
                </w:tcPr>
                <w:p w:rsidR="00E142B3" w:rsidRPr="00FC40BC" w:rsidRDefault="00E142B3" w:rsidP="003F60D6">
                  <w:pPr>
                    <w:pStyle w:val="a4"/>
                    <w:jc w:val="center"/>
                  </w:pPr>
                  <w:r w:rsidRPr="00FC40BC">
                    <w:t>1</w:t>
                  </w:r>
                </w:p>
              </w:tc>
              <w:tc>
                <w:tcPr>
                  <w:tcW w:w="1765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6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142B3" w:rsidRPr="00FC40BC" w:rsidTr="003F60D6">
              <w:tc>
                <w:tcPr>
                  <w:tcW w:w="817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2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Имя существительное</w:t>
                  </w:r>
                </w:p>
              </w:tc>
              <w:tc>
                <w:tcPr>
                  <w:tcW w:w="1711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25" w:type="dxa"/>
                </w:tcPr>
                <w:p w:rsidR="00E142B3" w:rsidRPr="00FC40BC" w:rsidRDefault="00E142B3" w:rsidP="003F60D6">
                  <w:pPr>
                    <w:pStyle w:val="a4"/>
                    <w:jc w:val="center"/>
                  </w:pPr>
                  <w:r w:rsidRPr="00FC40BC">
                    <w:t>2</w:t>
                  </w:r>
                </w:p>
              </w:tc>
              <w:tc>
                <w:tcPr>
                  <w:tcW w:w="1765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142B3" w:rsidRPr="00FC40BC" w:rsidTr="003F60D6">
              <w:tc>
                <w:tcPr>
                  <w:tcW w:w="817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2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Имя прилагательное</w:t>
                  </w:r>
                </w:p>
              </w:tc>
              <w:tc>
                <w:tcPr>
                  <w:tcW w:w="1711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25" w:type="dxa"/>
                </w:tcPr>
                <w:p w:rsidR="00E142B3" w:rsidRPr="00FC40BC" w:rsidRDefault="00E142B3" w:rsidP="003F60D6">
                  <w:pPr>
                    <w:pStyle w:val="a4"/>
                    <w:jc w:val="center"/>
                  </w:pPr>
                  <w:r w:rsidRPr="00FC40BC">
                    <w:t>1</w:t>
                  </w:r>
                </w:p>
              </w:tc>
              <w:tc>
                <w:tcPr>
                  <w:tcW w:w="1765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6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142B3" w:rsidRPr="00FC40BC" w:rsidTr="003F60D6">
              <w:tc>
                <w:tcPr>
                  <w:tcW w:w="817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2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Местоимение</w:t>
                  </w:r>
                </w:p>
              </w:tc>
              <w:tc>
                <w:tcPr>
                  <w:tcW w:w="1711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25" w:type="dxa"/>
                </w:tcPr>
                <w:p w:rsidR="00E142B3" w:rsidRPr="00FC40BC" w:rsidRDefault="00E142B3" w:rsidP="003F60D6">
                  <w:pPr>
                    <w:pStyle w:val="a4"/>
                    <w:jc w:val="center"/>
                  </w:pPr>
                  <w:r w:rsidRPr="00FC40BC">
                    <w:t>1</w:t>
                  </w:r>
                </w:p>
              </w:tc>
              <w:tc>
                <w:tcPr>
                  <w:tcW w:w="1765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142B3" w:rsidRPr="00FC40BC" w:rsidTr="003F60D6">
              <w:tc>
                <w:tcPr>
                  <w:tcW w:w="817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2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Глагол</w:t>
                  </w:r>
                </w:p>
              </w:tc>
              <w:tc>
                <w:tcPr>
                  <w:tcW w:w="1711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25" w:type="dxa"/>
                </w:tcPr>
                <w:p w:rsidR="00E142B3" w:rsidRPr="00FC40BC" w:rsidRDefault="00E142B3" w:rsidP="003F60D6">
                  <w:pPr>
                    <w:pStyle w:val="a4"/>
                    <w:jc w:val="center"/>
                  </w:pPr>
                  <w:r w:rsidRPr="00FC40BC">
                    <w:t>1</w:t>
                  </w:r>
                </w:p>
              </w:tc>
              <w:tc>
                <w:tcPr>
                  <w:tcW w:w="1765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142B3" w:rsidRPr="00FC40BC" w:rsidTr="003F60D6">
              <w:tc>
                <w:tcPr>
                  <w:tcW w:w="817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2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1711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25" w:type="dxa"/>
                </w:tcPr>
                <w:p w:rsidR="00E142B3" w:rsidRPr="00FC40BC" w:rsidRDefault="00E142B3" w:rsidP="003F60D6">
                  <w:pPr>
                    <w:pStyle w:val="a4"/>
                    <w:jc w:val="center"/>
                  </w:pPr>
                  <w:r w:rsidRPr="00FC40BC">
                    <w:t>1</w:t>
                  </w:r>
                </w:p>
              </w:tc>
              <w:tc>
                <w:tcPr>
                  <w:tcW w:w="1765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6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142B3" w:rsidRPr="00FC40BC" w:rsidTr="003F60D6">
              <w:tc>
                <w:tcPr>
                  <w:tcW w:w="817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82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825" w:type="dxa"/>
                </w:tcPr>
                <w:p w:rsidR="00E142B3" w:rsidRPr="00FC40BC" w:rsidRDefault="00E142B3" w:rsidP="003F60D6">
                  <w:pPr>
                    <w:pStyle w:val="a4"/>
                    <w:jc w:val="center"/>
                  </w:pPr>
                  <w:r w:rsidRPr="00FC40BC">
                    <w:t>9</w:t>
                  </w:r>
                </w:p>
              </w:tc>
              <w:tc>
                <w:tcPr>
                  <w:tcW w:w="1765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63" w:type="dxa"/>
                </w:tcPr>
                <w:p w:rsidR="00E142B3" w:rsidRPr="00FC40BC" w:rsidRDefault="00E142B3" w:rsidP="003F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FC40BC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142B3" w:rsidRPr="00FC40BC" w:rsidRDefault="00E142B3" w:rsidP="003F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2B3" w:rsidRPr="00FC40BC" w:rsidRDefault="00E142B3" w:rsidP="00E142B3"/>
    <w:p w:rsidR="00DA6D74" w:rsidRPr="00FC40BC" w:rsidRDefault="00DA6D74"/>
    <w:sectPr w:rsidR="00DA6D74" w:rsidRPr="00FC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B3"/>
    <w:rsid w:val="00294108"/>
    <w:rsid w:val="002C029A"/>
    <w:rsid w:val="0046535E"/>
    <w:rsid w:val="005E3D3C"/>
    <w:rsid w:val="00AF62F7"/>
    <w:rsid w:val="00CC1912"/>
    <w:rsid w:val="00DA6D74"/>
    <w:rsid w:val="00E142B3"/>
    <w:rsid w:val="00F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B3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2B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E142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">
    <w:name w:val="Заголовок №4_"/>
    <w:link w:val="40"/>
    <w:rsid w:val="00E142B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E142B3"/>
    <w:pPr>
      <w:shd w:val="clear" w:color="auto" w:fill="FFFFFF"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1">
    <w:name w:val="Заголовок №4 + Курсив"/>
    <w:rsid w:val="00E142B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E142B3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styleId="a4">
    <w:name w:val="No Spacing"/>
    <w:uiPriority w:val="1"/>
    <w:qFormat/>
    <w:rsid w:val="00E142B3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B3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2B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E142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">
    <w:name w:val="Заголовок №4_"/>
    <w:link w:val="40"/>
    <w:rsid w:val="00E142B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E142B3"/>
    <w:pPr>
      <w:shd w:val="clear" w:color="auto" w:fill="FFFFFF"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1">
    <w:name w:val="Заголовок №4 + Курсив"/>
    <w:rsid w:val="00E142B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E142B3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styleId="a4">
    <w:name w:val="No Spacing"/>
    <w:uiPriority w:val="1"/>
    <w:qFormat/>
    <w:rsid w:val="00E142B3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2018-10-17T11:07:00Z</dcterms:created>
  <dcterms:modified xsi:type="dcterms:W3CDTF">2018-10-17T11:33:00Z</dcterms:modified>
</cp:coreProperties>
</file>