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5C" w:rsidRDefault="00097B5C" w:rsidP="00097B5C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097B5C" w:rsidRDefault="00097B5C" w:rsidP="00097B5C">
      <w:pPr>
        <w:pStyle w:val="a3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ЛИТЕРАТУРНОМУ ЧТЕНИЮ</w:t>
      </w:r>
    </w:p>
    <w:p w:rsidR="00097B5C" w:rsidRDefault="00097B5C" w:rsidP="00097B5C">
      <w:pPr>
        <w:pStyle w:val="a3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4 КЛАССА</w:t>
      </w:r>
    </w:p>
    <w:p w:rsidR="00097B5C" w:rsidRDefault="00097B5C" w:rsidP="00097B5C">
      <w:pPr>
        <w:pStyle w:val="a3"/>
        <w:adjustRightInd w:val="0"/>
        <w:spacing w:before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097B5C" w:rsidRDefault="00097B5C" w:rsidP="00097B5C">
      <w:pPr>
        <w:pStyle w:val="a3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097B5C" w:rsidRDefault="00097B5C" w:rsidP="00097B5C">
      <w:pPr>
        <w:pStyle w:val="a3"/>
        <w:adjustRightInd w:val="0"/>
        <w:spacing w:before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7519B7" w:rsidRPr="007519B7" w:rsidRDefault="007519B7" w:rsidP="0075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2001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зования, примерной программы по литературному чтению и на основе авторской программы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20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Л.Ф. Климановой, В.Г. Горецкого, М.В. </w:t>
      </w:r>
      <w:proofErr w:type="spellStart"/>
      <w:r w:rsidRPr="004520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Головановой</w:t>
      </w:r>
      <w:proofErr w:type="spellEnd"/>
      <w:r w:rsidRPr="004520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                        (</w:t>
      </w:r>
      <w:r w:rsidRPr="00452001">
        <w:rPr>
          <w:rFonts w:ascii="Times New Roman" w:hAnsi="Times New Roman" w:cs="Times New Roman"/>
          <w:sz w:val="28"/>
          <w:szCs w:val="28"/>
        </w:rPr>
        <w:t xml:space="preserve"> УМК  «Школа России»)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 xml:space="preserve">      Литературное чтение — один из основных предметов в об</w:t>
      </w:r>
      <w:r w:rsidRPr="00452001">
        <w:rPr>
          <w:rFonts w:ascii="Times New Roman" w:hAnsi="Times New Roman" w:cs="Times New Roman"/>
          <w:sz w:val="28"/>
          <w:szCs w:val="28"/>
        </w:rPr>
        <w:softHyphen/>
        <w:t xml:space="preserve">учении младших школьников. Он формирует </w:t>
      </w:r>
      <w:proofErr w:type="spellStart"/>
      <w:r w:rsidRPr="00452001">
        <w:rPr>
          <w:rFonts w:ascii="Times New Roman" w:hAnsi="Times New Roman" w:cs="Times New Roman"/>
          <w:sz w:val="28"/>
          <w:szCs w:val="28"/>
        </w:rPr>
        <w:t>общеучебный</w:t>
      </w:r>
      <w:proofErr w:type="spellEnd"/>
      <w:r w:rsidRPr="00452001">
        <w:rPr>
          <w:rFonts w:ascii="Times New Roman" w:hAnsi="Times New Roman" w:cs="Times New Roman"/>
          <w:sz w:val="28"/>
          <w:szCs w:val="28"/>
        </w:rPr>
        <w:t xml:space="preserve"> на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>Успешность изучения курса литературного чтения обеспечи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вает результативность по другим предметам начальной школы.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 xml:space="preserve">    Курс литературного чтения направлен на достижение следу</w:t>
      </w:r>
      <w:r w:rsidRPr="00452001">
        <w:rPr>
          <w:rFonts w:ascii="Times New Roman" w:hAnsi="Times New Roman" w:cs="Times New Roman"/>
          <w:sz w:val="28"/>
          <w:szCs w:val="28"/>
        </w:rPr>
        <w:softHyphen/>
        <w:t xml:space="preserve">ющих </w:t>
      </w:r>
      <w:r w:rsidRPr="00452001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>— овладение осознанным, правильным, беглым и вырази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дами текстов; развитие интереса к чтению и книге; формиро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ственных произведений; формирование эстетического отноше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ния к слову и умения понимать художественное произведение;</w:t>
      </w:r>
    </w:p>
    <w:p w:rsidR="007519B7" w:rsidRPr="00452001" w:rsidRDefault="007519B7" w:rsidP="00751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ности; воспитание интереса и уважения к отечественной куль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7519B7" w:rsidRPr="00452001" w:rsidRDefault="007519B7" w:rsidP="00751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 xml:space="preserve">  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t>Литературное чтение как учебный предмет в начальной шко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 имеет большое значение </w:t>
      </w: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решении задач не только обуче</w:t>
      </w: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ния, но и воспитания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t>. Знакомство учащихся с доступными их возрасту художе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ственными произведениями, духовно-нравственное и эстети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общечеловеческим ценно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  <w:r w:rsidRPr="00452001">
        <w:rPr>
          <w:rFonts w:ascii="Times New Roman" w:hAnsi="Times New Roman" w:cs="Times New Roman"/>
          <w:sz w:val="28"/>
          <w:szCs w:val="28"/>
        </w:rPr>
        <w:t xml:space="preserve">  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t>Важнейшим аспектом литературного чтения является фор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мирование навыка чтения и других видов речевой деятельно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жающем мире.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     В процессе освоения курса у младших школьников повыша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вочниках и энциклопедиях.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      Курс литературного чтения пробуждает интерес учащих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ся к чтению художественных произведений. Внимание начи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452001">
        <w:rPr>
          <w:rFonts w:ascii="Times New Roman" w:hAnsi="Times New Roman" w:cs="Times New Roman"/>
          <w:sz w:val="28"/>
          <w:szCs w:val="28"/>
        </w:rPr>
        <w:t xml:space="preserve">ники учатся чувствовать красоту поэтического слова, ценить образность словесного искусства.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2001">
        <w:rPr>
          <w:rFonts w:ascii="Times New Roman" w:hAnsi="Times New Roman" w:cs="Times New Roman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курса «Литературное чтение» в учебном плане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Курс «Литературное чтение» рассчитан на 136 ч (4 ч в неделю, 34 учебные недели в 4 классе).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изучения курса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обеспечивает достижение выпускни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1) формирование чувства гордости за свою Родину, её исто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рию, российский народ, становление </w:t>
      </w: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гуманистических</w:t>
      </w:r>
      <w:proofErr w:type="gramEnd"/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и де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воспитание художественно-эстетического вкуса, эстетиче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ских потребностей, ценностей и чувств на основе опыта слу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шания и заучивания наизусть произведений художественной литературы;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4) развитие этических чувств, доброжелательности и эмо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5) формирование уважительного отношения к иному мне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народов, выработка умения тер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пимо относиться к людям иной национальной принадлежности;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6) овладение начальными навыками адаптации к школе, к школьному коллективу;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никами в разных социальных ситуациях, умения избегать кон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фликтов и находить выходы из спорных ситуаций, умения срав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вание установки на безопасный, здоровый образ жизни.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519B7" w:rsidRPr="00452001" w:rsidRDefault="007519B7" w:rsidP="0075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2) освоение способами решения проблем творческого и по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7519B7" w:rsidRPr="00452001" w:rsidRDefault="007519B7" w:rsidP="0075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7519B7" w:rsidRPr="00452001" w:rsidRDefault="007519B7" w:rsidP="0075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5) использование знаково-символических сре</w:t>
      </w: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52001">
        <w:rPr>
          <w:rFonts w:ascii="Times New Roman" w:hAnsi="Times New Roman" w:cs="Times New Roman"/>
          <w:sz w:val="28"/>
          <w:szCs w:val="28"/>
          <w:lang w:eastAsia="ru-RU"/>
        </w:rPr>
        <w:t>едстав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ления информации о книгах;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6) активное использование речевых сре</w:t>
      </w: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52001">
        <w:rPr>
          <w:rFonts w:ascii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7) использование различных способов поиска учебной ин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формации в справочниках, словарях, энциклопедиях и интер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8) овладение навыками смыслового чтения текстов в соот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ставления текстов в устной и письменной формах;</w:t>
      </w:r>
      <w:proofErr w:type="gramEnd"/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9) овладение логическими действиями сравнения, анализа, синтеза, обобщения, классификации по родовидовым призна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10) готовность слушать собеседника и вести диалог, при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45200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t>оценку событий;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11) умение договариваться о распределении ролей в совмест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12) готовность конструктивно разрешать конфликты посред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1) понимание литературы как явления национальной и ми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2) осознание значимости чтения для личного развития; фор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нятий о добре и зле, дружбе, честности; формирование потреб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в систематическом чтении;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ведческих понятий;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4) использование разных видов чтения (изучающее (смысло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5) умение самостоятельно выбирать интересующую литера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ятельно краткую аннотацию;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7) умение работать с разными видами текстов, находить ха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рактерные особенности научно-познавательных, учебных и ху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519B7" w:rsidRPr="00452001" w:rsidRDefault="007519B7" w:rsidP="00751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КУРСА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речевой и читательской деятельности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Умение слушать (</w:t>
      </w:r>
      <w:proofErr w:type="spellStart"/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  <w:proofErr w:type="spellEnd"/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Восприятие на слух звучащей речи (высказывание собесед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ника, слушание различных текстов). </w:t>
      </w: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довательности событий, осознание цели речевого высказыва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Чтение. </w:t>
      </w:r>
      <w:r w:rsidRPr="004520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Чтение вслух.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слова, быстрота понимания прочитанного. Развитие поэтического слуха. Воспитание эстетической отзывчивости на произведение. Умение самостоятельно подго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товиться к выразительному чтению небольшого текста (выбрать тон и темп чтения, определить логические ударения и паузы). Углубленное понимание </w:t>
      </w: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452001">
        <w:rPr>
          <w:rFonts w:ascii="Times New Roman" w:hAnsi="Times New Roman" w:cs="Times New Roman"/>
          <w:sz w:val="28"/>
          <w:szCs w:val="28"/>
          <w:lang w:eastAsia="ru-RU"/>
        </w:rPr>
        <w:t>. Развитие умения быстро улавливать главную мысль произведения, логику повествования, смысловые и интонационные связи в тексте. Развитие умения переходить от чтения вслух и чтению про себя. Определение вида чтения (изучающее, ознакомительное, выбо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рочное), умение находить в тексте необходимую информацию, понимание её особенностей.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t xml:space="preserve"> Осознанное чте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ние про себя лю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бого по объему и жанру текста. Темп   чтения — не  меньше   100 слов в минуту. Самостоятель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ная   подготовка к выразительно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му чтению(4 класс).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Библиографическая культура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    Книга как особый вид искусства. Книга как источник не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тульный лист, аннотация, иллюстрации.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Умение самостоятельно составить аннотацию.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Виды информации в книге: научная, художественная (с опо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ния (справочники, словари, энциклопедии).</w:t>
      </w:r>
      <w:proofErr w:type="gramEnd"/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ное пользование соответствующими возрасту словарями и дру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гой справочной литературой. </w:t>
      </w: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текстом художественного произведения</w:t>
      </w:r>
    </w:p>
    <w:p w:rsidR="007519B7" w:rsidRPr="00452001" w:rsidRDefault="007519B7" w:rsidP="00751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0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Соблюдение при пересказе логи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ческой последо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вательности     и точности   изло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жения.</w:t>
      </w:r>
      <w:r w:rsidRPr="00452001">
        <w:rPr>
          <w:rFonts w:ascii="Times New Roman" w:hAnsi="Times New Roman" w:cs="Times New Roman"/>
          <w:sz w:val="28"/>
          <w:szCs w:val="28"/>
        </w:rPr>
        <w:t xml:space="preserve"> 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t>Воспроизведе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содержания </w:t>
      </w:r>
      <w:r w:rsidRPr="00452001">
        <w:rPr>
          <w:rFonts w:ascii="Times New Roman" w:hAnsi="Times New Roman" w:cs="Times New Roman"/>
          <w:sz w:val="28"/>
          <w:szCs w:val="28"/>
        </w:rPr>
        <w:t>текста с эле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ментами описа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ния (природы, внешнего вида героя, обстанов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ки) и рассужде</w:t>
      </w:r>
      <w:r w:rsidRPr="00452001">
        <w:rPr>
          <w:rFonts w:ascii="Times New Roman" w:hAnsi="Times New Roman" w:cs="Times New Roman"/>
          <w:sz w:val="28"/>
          <w:szCs w:val="28"/>
        </w:rPr>
        <w:softHyphen/>
        <w:t>ния,   с  заменой диалога пове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t>ствованием. Выявление осо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бенностей речи действующих лиц рассказа, сопо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ставление их по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ступков, отно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шения к окру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жающим (по од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ному или ряду произведений), выявление мо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тивов поведения героев и опре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деление своего и авторского от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ношения к со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бытиям и пер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сонажам. Различение от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тенков значения слов в тексте, использование их в речи, на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хождение в про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изведении и ос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мысление зна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чения слов и вы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ражений, ярко изображающих события, геро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ев, окружающую природу (срав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нений, эпитетов, метафор, фразе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ологических обо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softHyphen/>
        <w:t>ротов). Составление творческих пересказов от имени одного из героев, с вымышленным продолжением рассказов о случае из жизни по наблюдениям, с элементами описания или рассуждения. Обогащение и активизация словаря учащихся, развитие устной речи, её содержательности, последовательности, точности, ясности и выразительности.</w:t>
      </w:r>
      <w:r w:rsidRPr="00452001">
        <w:rPr>
          <w:rFonts w:ascii="Times New Roman" w:hAnsi="Times New Roman" w:cs="Times New Roman"/>
          <w:sz w:val="28"/>
          <w:szCs w:val="28"/>
        </w:rPr>
        <w:t xml:space="preserve">  </w:t>
      </w:r>
      <w:r w:rsidRPr="00452001">
        <w:rPr>
          <w:rFonts w:ascii="Times New Roman" w:eastAsia="Times New Roman" w:hAnsi="Times New Roman" w:cs="Times New Roman"/>
          <w:sz w:val="28"/>
          <w:szCs w:val="28"/>
        </w:rPr>
        <w:t>Ориентировка в учебной книге по содержанию, самостоятельное пользование методическим и ориентировочно-справочным аппаратом учебника,  вопросами и заданиями к тексту, сносками.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Осо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пользованием специфической для данного произведения лекси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ки (по вопросам учителя), рассказ по иллюстрациям, пересказ.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Самостоятельный выборочный пересказ по заданному фраг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менту: характеристика героя произведения (выбор слов, выраже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жета, последовательности событий.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Умение говорить (культура речевого общения)</w:t>
      </w:r>
    </w:p>
    <w:p w:rsidR="007519B7" w:rsidRPr="007519B7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   Умение построить монологическое речевое высказывание не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большого объёма с опорой на авторский текст, по предложен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ной теме или в форме ответа на вопрос. Формирование грам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Передача впечатлений (из повседнев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Самостоятельное построение плана 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собственного высказыва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Круг детского чтения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 xml:space="preserve">    Продолжается работа с произведениями 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t>фольклора, с былинами.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   Знакомство с культурно-историческим наследием России, с общечеловеческими ценностями. Расширяется круг произведений современной отечественной (с учётом многона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ционального характера России) и зарубежной литературы, </w:t>
      </w: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ступными</w:t>
      </w:r>
      <w:proofErr w:type="gramEnd"/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для восприятия младших школьников. Тематика чтения обогащена введением в круг чтения млад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Книги разных видов: художественная, историческая, при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Самостоятельное  нахождение в тексте художественного произведения средств выразительности: синонимов, антонимов, эпитетов, сравнений, метафор и осмысление их значения Общее представление об особенностях построения разных видов рассказывания: повествования (рассказ), описания (пей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   Сравнение прозаической и стихотворной речи (узнавание, различение), выделение особенностей стихотворного произве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дения (ритм, рифма).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Творческая деятельность </w:t>
      </w:r>
      <w:proofErr w:type="gramStart"/>
      <w:r w:rsidRPr="004520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>(на основе литературных произведений)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Интерпретация текста литературного произведения в творче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452001">
        <w:rPr>
          <w:rFonts w:ascii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452001">
        <w:rPr>
          <w:rFonts w:ascii="Times New Roman" w:hAnsi="Times New Roman" w:cs="Times New Roman"/>
          <w:sz w:val="28"/>
          <w:szCs w:val="28"/>
          <w:lang w:eastAsia="ru-RU"/>
        </w:rPr>
        <w:t>, драматизация, устное словесное рисование, знакомство с раз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личными способами работы с деформированным текстом и ис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452001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452001">
        <w:rPr>
          <w:rFonts w:ascii="Times New Roman" w:hAnsi="Times New Roman" w:cs="Times New Roman"/>
          <w:sz w:val="28"/>
          <w:szCs w:val="28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01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литература: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01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</w:p>
    <w:p w:rsidR="007519B7" w:rsidRPr="00452001" w:rsidRDefault="007519B7" w:rsidP="00751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>Начальная школа. Методический журнал;</w:t>
      </w:r>
    </w:p>
    <w:p w:rsidR="007519B7" w:rsidRPr="00452001" w:rsidRDefault="007519B7" w:rsidP="00751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языка/ под ред. Н.Ю.Шведовой, </w:t>
      </w:r>
      <w:proofErr w:type="gramStart"/>
      <w:r w:rsidRPr="0045200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52001">
        <w:rPr>
          <w:rFonts w:ascii="Times New Roman" w:hAnsi="Times New Roman" w:cs="Times New Roman"/>
          <w:sz w:val="28"/>
          <w:szCs w:val="28"/>
        </w:rPr>
        <w:t>., Рус. Язык, 2000;</w:t>
      </w:r>
    </w:p>
    <w:p w:rsidR="007519B7" w:rsidRPr="00452001" w:rsidRDefault="007519B7" w:rsidP="00751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>Примерная программа образовательных учреждений «Начальные классы»</w:t>
      </w:r>
    </w:p>
    <w:p w:rsidR="007519B7" w:rsidRPr="00452001" w:rsidRDefault="007519B7" w:rsidP="00751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lastRenderedPageBreak/>
        <w:t>Л.Ф. Климанова, В.Г.Горецкий, М.В.Голованова «Литературное чтение» (Концепция и программы для начальных классов «Школа России»</w:t>
      </w:r>
      <w:proofErr w:type="gramStart"/>
      <w:r w:rsidRPr="00452001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452001">
        <w:rPr>
          <w:rFonts w:ascii="Times New Roman" w:hAnsi="Times New Roman" w:cs="Times New Roman"/>
          <w:sz w:val="28"/>
          <w:szCs w:val="28"/>
        </w:rPr>
        <w:t>М., Просвещение, 2007);</w:t>
      </w:r>
    </w:p>
    <w:p w:rsidR="007519B7" w:rsidRPr="00452001" w:rsidRDefault="007519B7" w:rsidP="00751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>Учебник для 4 класса. Литературное чтение. Климанова Л.Ф. Голованова М.В., Горецкий В.Г., М., Просвещение. 2010</w:t>
      </w:r>
    </w:p>
    <w:p w:rsidR="007519B7" w:rsidRPr="00452001" w:rsidRDefault="007519B7" w:rsidP="00751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</w:t>
      </w:r>
    </w:p>
    <w:p w:rsidR="007519B7" w:rsidRPr="007519B7" w:rsidRDefault="007519B7" w:rsidP="007519B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 xml:space="preserve">Энциклопедия для детей. Т.9 Русская литература/ М.Д.Аксёнова, </w:t>
      </w:r>
      <w:proofErr w:type="gramStart"/>
      <w:r w:rsidRPr="0045200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5200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52001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452001">
        <w:rPr>
          <w:rFonts w:ascii="Times New Roman" w:hAnsi="Times New Roman" w:cs="Times New Roman"/>
          <w:sz w:val="28"/>
          <w:szCs w:val="28"/>
        </w:rPr>
        <w:t>, 2001.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01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языка/ под ред. Н.Ю.Шведовой, </w:t>
      </w:r>
      <w:proofErr w:type="gramStart"/>
      <w:r w:rsidRPr="0045200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52001">
        <w:rPr>
          <w:rFonts w:ascii="Times New Roman" w:hAnsi="Times New Roman" w:cs="Times New Roman"/>
          <w:sz w:val="28"/>
          <w:szCs w:val="28"/>
        </w:rPr>
        <w:t>., Рус. Язык, 2000;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>Учебник для 4 класса. Литературное чтение. Климанова Л.Ф. Голованова М.В., Горецкий В.Г., М., Просвещение. 2010;</w:t>
      </w:r>
    </w:p>
    <w:p w:rsidR="007519B7" w:rsidRPr="00452001" w:rsidRDefault="007519B7" w:rsidP="007519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01">
        <w:rPr>
          <w:rFonts w:ascii="Times New Roman" w:hAnsi="Times New Roman" w:cs="Times New Roman"/>
          <w:sz w:val="28"/>
          <w:szCs w:val="28"/>
        </w:rPr>
        <w:t xml:space="preserve">Энциклопедия для детей. Т.9 Русская литература/ М.Д.Аксёнова, </w:t>
      </w:r>
      <w:proofErr w:type="gramStart"/>
      <w:r w:rsidRPr="0045200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5200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52001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452001">
        <w:rPr>
          <w:rFonts w:ascii="Times New Roman" w:hAnsi="Times New Roman" w:cs="Times New Roman"/>
          <w:sz w:val="28"/>
          <w:szCs w:val="28"/>
        </w:rPr>
        <w:t>, 2001.</w:t>
      </w:r>
    </w:p>
    <w:p w:rsidR="0076720D" w:rsidRDefault="0076720D"/>
    <w:sectPr w:rsidR="0076720D" w:rsidSect="0076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51CD"/>
    <w:multiLevelType w:val="hybridMultilevel"/>
    <w:tmpl w:val="BBDA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9B7"/>
    <w:rsid w:val="00097B5C"/>
    <w:rsid w:val="00372C33"/>
    <w:rsid w:val="007519B7"/>
    <w:rsid w:val="0076720D"/>
    <w:rsid w:val="00865E4C"/>
    <w:rsid w:val="00F5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06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2802</Words>
  <Characters>15972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тима</cp:lastModifiedBy>
  <cp:revision>5</cp:revision>
  <dcterms:created xsi:type="dcterms:W3CDTF">2015-09-27T14:53:00Z</dcterms:created>
  <dcterms:modified xsi:type="dcterms:W3CDTF">2016-02-26T18:14:00Z</dcterms:modified>
</cp:coreProperties>
</file>