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69" w:rsidRPr="00436169" w:rsidRDefault="00436169" w:rsidP="00436169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436169">
        <w:rPr>
          <w:rFonts w:eastAsia="Times New Roman"/>
          <w:b/>
          <w:bCs/>
          <w:sz w:val="28"/>
          <w:szCs w:val="24"/>
        </w:rPr>
        <w:t>Аннотация к рабочей программе по предмету «Литературное чтение»</w:t>
      </w:r>
    </w:p>
    <w:p w:rsidR="00436169" w:rsidRPr="00436169" w:rsidRDefault="00436169" w:rsidP="00436169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36169" w:rsidRPr="00436169" w:rsidTr="00F63CE6">
        <w:tc>
          <w:tcPr>
            <w:tcW w:w="2660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</w:tr>
      <w:tr w:rsidR="00436169" w:rsidRPr="00436169" w:rsidTr="00F63CE6">
        <w:tc>
          <w:tcPr>
            <w:tcW w:w="2660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hAnsi="Times New Roman" w:cs="Times New Roman"/>
                <w:sz w:val="28"/>
              </w:rPr>
              <w:t>1Б</w:t>
            </w:r>
          </w:p>
        </w:tc>
      </w:tr>
      <w:tr w:rsidR="00436169" w:rsidRPr="00436169" w:rsidTr="00F63CE6">
        <w:tc>
          <w:tcPr>
            <w:tcW w:w="2660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hAnsi="Times New Roman" w:cs="Times New Roman"/>
                <w:sz w:val="28"/>
              </w:rPr>
              <w:t>132ч</w:t>
            </w:r>
          </w:p>
        </w:tc>
      </w:tr>
      <w:tr w:rsidR="00436169" w:rsidRPr="00436169" w:rsidTr="00F63CE6">
        <w:tc>
          <w:tcPr>
            <w:tcW w:w="2660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6169">
              <w:rPr>
                <w:rFonts w:ascii="Times New Roman" w:hAnsi="Times New Roman" w:cs="Times New Roman"/>
                <w:sz w:val="28"/>
              </w:rPr>
              <w:t>Бордакова</w:t>
            </w:r>
            <w:proofErr w:type="spellEnd"/>
            <w:r w:rsidRPr="00436169"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</w:tr>
      <w:tr w:rsidR="00436169" w:rsidRPr="00436169" w:rsidTr="00F63CE6">
        <w:tc>
          <w:tcPr>
            <w:tcW w:w="2660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436169" w:rsidRPr="00436169" w:rsidRDefault="00436169" w:rsidP="00F63CE6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hAnsi="Times New Roman" w:cs="Times New Roman"/>
                <w:sz w:val="28"/>
              </w:rPr>
              <w:t>УМК «Начальная школа 21 века»</w:t>
            </w:r>
          </w:p>
        </w:tc>
      </w:tr>
      <w:tr w:rsidR="00436169" w:rsidRPr="00436169" w:rsidTr="00F63CE6">
        <w:tc>
          <w:tcPr>
            <w:tcW w:w="2660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b/>
                <w:sz w:val="28"/>
                <w:szCs w:val="28"/>
              </w:rPr>
              <w:t>Цели курса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 xml:space="preserve">  Обучение первоначальному чтению на основе ознакомления учащихся с наиболее общими закономерностями устройства и функционирования графической системы русского языка, оптимальное развитие каждого ребенка на </w:t>
            </w:r>
            <w:proofErr w:type="spellStart"/>
            <w:proofErr w:type="gramStart"/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proofErr w:type="gramEnd"/>
            <w:r w:rsidR="00926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proofErr w:type="spellEnd"/>
            <w:r w:rsidRPr="0043616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поддержки его индивидуальности в условиях специально организованной учебной деятельности, приобщение младшего школьника, путем чтения и осмысления  литературного произведения, к национальным и общечеловеческим духовным ценностям, формирование его как культурного читателя.</w:t>
            </w:r>
          </w:p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6169" w:rsidRPr="00436169" w:rsidTr="00F63CE6">
        <w:tc>
          <w:tcPr>
            <w:tcW w:w="2660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Срок реализации</w:t>
            </w:r>
          </w:p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36169" w:rsidRPr="00436169" w:rsidTr="00F63CE6">
        <w:tc>
          <w:tcPr>
            <w:tcW w:w="2660" w:type="dxa"/>
          </w:tcPr>
          <w:p w:rsidR="00436169" w:rsidRPr="00436169" w:rsidRDefault="00436169" w:rsidP="00F63CE6">
            <w:pPr>
              <w:spacing w:line="260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Место учебного предмета</w:t>
            </w:r>
          </w:p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436169" w:rsidRPr="00436169" w:rsidRDefault="00436169" w:rsidP="00F63CE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Всего на курс «Литературное чтение» в 1 классе отводится 132 часа. Изучение литературного чтения в 1 классе начинается интегрированным курсом «Обучение грамоте», продолжительность которого зависит от индивидуальных особенностей учащихся, темпа обучаемости, специфики используемых учебных средств обучения. На обучение грамоте (чтение) отводится 4 часа в неделю, 1 час в неделю – на литературное слушание. После периода обучения грамоте идет раздельное изучение литературного чтения и русского языка, которые входят в образовательную область «Филология».</w:t>
            </w:r>
          </w:p>
          <w:p w:rsidR="00436169" w:rsidRPr="00436169" w:rsidRDefault="00436169" w:rsidP="00F63CE6">
            <w:pPr>
              <w:shd w:val="clear" w:color="auto" w:fill="FFFFFF"/>
              <w:ind w:right="6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В настоящей рабочей программе на обучение грамоте (чтение) отводится 91 час, 23 учебные недели. 23 часа – на литературное слушание. Литературное чтение как самостоятельный предмет изучается со второго полугодия первого класса.</w:t>
            </w: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36169" w:rsidRPr="00436169" w:rsidTr="00F63CE6">
        <w:tc>
          <w:tcPr>
            <w:tcW w:w="2660" w:type="dxa"/>
          </w:tcPr>
          <w:p w:rsidR="00436169" w:rsidRPr="00436169" w:rsidRDefault="00436169" w:rsidP="00F63CE6">
            <w:pPr>
              <w:spacing w:line="256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Результаты освоения</w:t>
            </w:r>
          </w:p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учебного предмета</w:t>
            </w:r>
          </w:p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(требования к</w:t>
            </w:r>
            <w:proofErr w:type="gramEnd"/>
          </w:p>
          <w:p w:rsidR="00436169" w:rsidRPr="00436169" w:rsidRDefault="00436169" w:rsidP="00F63CE6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результатам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Личностными </w:t>
            </w: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результатами являются: осознание значимости чтения для своего дальнейшего развития и успешно</w:t>
            </w:r>
            <w:bookmarkStart w:id="0" w:name="_GoBack"/>
            <w:bookmarkEnd w:id="0"/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го обучения;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культурно-историческим наследием России;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восприятие литературного произведения как особого вида искусства;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отзывчивость на </w:t>
            </w:r>
            <w:proofErr w:type="gramStart"/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своей точки зрения </w:t>
            </w:r>
            <w:proofErr w:type="gramStart"/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36169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прочитанное.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6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Метапредметным</w:t>
            </w:r>
            <w:proofErr w:type="spellEnd"/>
            <w:r w:rsidRPr="0043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результатом изучения курса является формирование УУД.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УУД 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-Развитие учебных мотивов, познавательных интересов.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-Развитие готовности к сотрудничеству.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-Формирование логических действий, анализа, сравнения.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-Установление причинно-следственных связей.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-Усвоение правил строения слова и предложения, графических форм букв.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-Развитие знаково-символических действий.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-Умение осуществлять действие по образцу.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-Умение контролировать свою деятельность.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-Формирование целеустремленности.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-Кооперативно-соревновательное общение со сверстниками.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-Умение слушать собеседника.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-Согласованность усилий для достижения общей цели.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-Строить понятные для партнера высказывания, уметь задавать вопросы.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-Самоопределение и самопознание на основе сравнения «я» с героями литературных произведений.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-формирование необходимого уровня читательской компетентности;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-овладение техникой чтения, приемами понимания прочитанного;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-умение самостоятельно выбирать интересующую литературу;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-умение пользоваться словарями и справочниками,</w:t>
            </w:r>
          </w:p>
          <w:p w:rsidR="00436169" w:rsidRPr="00436169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- умение составлять несложные монологические высказывания.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Раздел «Виды речевой и читательской </w:t>
            </w:r>
            <w:r w:rsidRPr="0043616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деятельности»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Ученик научится: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и различать произведения фольклора</w:t>
            </w:r>
          </w:p>
          <w:p w:rsidR="00436169" w:rsidRPr="00436169" w:rsidRDefault="00436169" w:rsidP="00F63CE6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(скороговорки, загадки, песни, сказки);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читать вслух произведения разных жанров (рассказ, стихотворение,</w:t>
            </w:r>
            <w:proofErr w:type="gramEnd"/>
          </w:p>
          <w:p w:rsidR="00436169" w:rsidRPr="00436169" w:rsidRDefault="00436169" w:rsidP="00F63CE6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сказка) и отвечать на вопросы по содержанию;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правильно называть произведение (фамилию автора и заглавие);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моделировать обложку книги: указывать фамилию автора, заглавие,</w:t>
            </w:r>
          </w:p>
          <w:p w:rsidR="00436169" w:rsidRPr="00436169" w:rsidRDefault="00436169" w:rsidP="00F63CE6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жанр и тему (о Родине, о детях, о природе, о животных).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Ученик получит возможность научиться: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 нравственное содержание прочитанного произведения;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высказывать суждения о произведении и поступках героев;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eastAsia="SymbolMT" w:hAnsi="Times New Roman" w:cs="Times New Roman"/>
                <w:i/>
                <w:sz w:val="28"/>
                <w:szCs w:val="28"/>
              </w:rPr>
              <w:t xml:space="preserve"> </w:t>
            </w: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узнавать изученные произведения по отрывкам из них;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eastAsia="SymbolMT" w:hAnsi="Times New Roman" w:cs="Times New Roman"/>
                <w:i/>
                <w:sz w:val="28"/>
                <w:szCs w:val="28"/>
              </w:rPr>
              <w:t xml:space="preserve"> </w:t>
            </w: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оформлять информацию о произведении или книге в виде таблицы.</w:t>
            </w:r>
          </w:p>
          <w:p w:rsidR="00436169" w:rsidRPr="00436169" w:rsidRDefault="00436169" w:rsidP="00F63CE6">
            <w:pPr>
              <w:tabs>
                <w:tab w:val="left" w:pos="642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Раздел «Литературоведческая пропедевтика»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Ученик научится: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определять и называть жанры и темы изучаемых произведений;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использовать в речи литературоведческие понятия (произведение,</w:t>
            </w:r>
            <w:proofErr w:type="gramEnd"/>
          </w:p>
          <w:p w:rsidR="00436169" w:rsidRPr="00436169" w:rsidRDefault="00436169" w:rsidP="00F63CE6">
            <w:p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заголовок, фамилия автора, название произведения);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различать стихотворение, сказку, рассказ, загадку, пословицу;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сравнивать и выделять особенности фольклорных и авторских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сказок.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Ученик получит возможность научиться: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сравнивать тексты сказок и стихотворений, загадок и пословиц;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 в тексте произведения сравнения, обращения;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 в тексте и читать диалоги героев;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 примерную тему книги по обложке и иллюстрациям.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Раздел «Творческая деятельность»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lastRenderedPageBreak/>
              <w:t>Ученик научится: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читать по ролям небольшие произведения в диалогической форме;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моделировать «живые картины» к изученным произведениям или отдельным эпизодам;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придумывать истории с героями изученных произведений;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пересказывать эпизоды от лица героя или от своего лица.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Ученик получит возможность научиться: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иллюстрировать отдельные эпизоды произведения;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инсценировать отдельные эпизоды произведения в парах или группах;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создавать устно небольшие произведения (истории, комиксы).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Раздел «Чтение: работа с информацией»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Ученик научится: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получать информацию о героях, произведении или книге;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 </w:t>
            </w: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работать с несложными таблицами, схемами, моделями;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дополнять таблицы, схемы, модели;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sz w:val="28"/>
                <w:szCs w:val="28"/>
              </w:rPr>
              <w:t>сравнивать произведения по таблице.</w:t>
            </w:r>
          </w:p>
          <w:p w:rsidR="00436169" w:rsidRPr="00436169" w:rsidRDefault="00436169" w:rsidP="00F63CE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43616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Ученик получит возможность научиться: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 информацию о произведении и книге (фамилия автора, жанр, тема);</w:t>
            </w:r>
          </w:p>
          <w:p w:rsidR="00436169" w:rsidRPr="00436169" w:rsidRDefault="00436169" w:rsidP="0043616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дополнять недостающими данными готовую таблицу, схему, модель;</w:t>
            </w:r>
          </w:p>
          <w:p w:rsidR="00436169" w:rsidRPr="00436169" w:rsidRDefault="00436169" w:rsidP="00F63CE6">
            <w:pPr>
              <w:ind w:left="317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69">
              <w:rPr>
                <w:rFonts w:ascii="Times New Roman" w:eastAsia="SymbolMT" w:hAnsi="Times New Roman" w:cs="Times New Roman"/>
                <w:i/>
                <w:sz w:val="28"/>
                <w:szCs w:val="28"/>
              </w:rPr>
              <w:t xml:space="preserve"> </w:t>
            </w: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 в тексте информацию о героях произведений</w:t>
            </w:r>
          </w:p>
          <w:p w:rsidR="00436169" w:rsidRPr="00436169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6169" w:rsidRPr="00436169" w:rsidTr="00F63CE6">
        <w:tc>
          <w:tcPr>
            <w:tcW w:w="2660" w:type="dxa"/>
          </w:tcPr>
          <w:p w:rsidR="00436169" w:rsidRPr="00436169" w:rsidRDefault="00436169" w:rsidP="00F63CE6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36169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436169" w:rsidRPr="00436169" w:rsidRDefault="00436169" w:rsidP="00F63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</w:t>
            </w:r>
            <w:proofErr w:type="gramStart"/>
            <w:r w:rsidRPr="00436169">
              <w:rPr>
                <w:rFonts w:ascii="Times New Roman" w:hAnsi="Times New Roman" w:cs="Times New Roman"/>
                <w:b/>
                <w:sz w:val="28"/>
                <w:szCs w:val="28"/>
              </w:rPr>
              <w:t>д(</w:t>
            </w:r>
            <w:proofErr w:type="gramEnd"/>
            <w:r w:rsidRPr="00436169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грамоте)-91ч</w:t>
            </w:r>
          </w:p>
          <w:p w:rsidR="00436169" w:rsidRPr="00436169" w:rsidRDefault="00436169" w:rsidP="00F63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чтение-41 ч</w:t>
            </w:r>
          </w:p>
          <w:p w:rsidR="00436169" w:rsidRPr="00436169" w:rsidRDefault="00436169" w:rsidP="00F63CE6">
            <w:pPr>
              <w:ind w:firstLine="7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Читаем сказки, загадки, скороговорки-6 ч</w:t>
            </w:r>
          </w:p>
          <w:p w:rsidR="00436169" w:rsidRPr="00436169" w:rsidRDefault="00436169" w:rsidP="00F63CE6">
            <w:pPr>
              <w:ind w:firstLine="7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Учимся уму-разуму-10 ч</w:t>
            </w:r>
          </w:p>
          <w:p w:rsidR="00436169" w:rsidRPr="00436169" w:rsidRDefault="00436169" w:rsidP="00F63CE6">
            <w:pPr>
              <w:ind w:firstLine="7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Читаем о родной природе-5ч</w:t>
            </w:r>
          </w:p>
          <w:p w:rsidR="00436169" w:rsidRPr="00436169" w:rsidRDefault="00436169" w:rsidP="00F63CE6">
            <w:pPr>
              <w:ind w:firstLine="7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О наших друзьях – животных-5 ч</w:t>
            </w:r>
          </w:p>
          <w:p w:rsidR="00436169" w:rsidRPr="00436169" w:rsidRDefault="00436169" w:rsidP="00F63CE6">
            <w:pPr>
              <w:ind w:firstLine="7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Читаем сказки, пословицы, считалки.-5 ч</w:t>
            </w:r>
          </w:p>
          <w:p w:rsidR="00436169" w:rsidRPr="00436169" w:rsidRDefault="00436169" w:rsidP="00F63CE6">
            <w:pPr>
              <w:ind w:firstLine="7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О наших друзьях – животных-4 ч</w:t>
            </w:r>
          </w:p>
          <w:p w:rsidR="00436169" w:rsidRPr="00436169" w:rsidRDefault="00436169" w:rsidP="00F63CE6">
            <w:pPr>
              <w:ind w:firstLine="742"/>
              <w:rPr>
                <w:rFonts w:ascii="Times New Roman" w:hAnsi="Times New Roman" w:cs="Times New Roman"/>
                <w:sz w:val="28"/>
              </w:rPr>
            </w:pPr>
            <w:r w:rsidRPr="00436169">
              <w:rPr>
                <w:rFonts w:ascii="Times New Roman" w:hAnsi="Times New Roman" w:cs="Times New Roman"/>
                <w:i/>
                <w:sz w:val="28"/>
                <w:szCs w:val="28"/>
              </w:rPr>
              <w:t>Читаем о родной природе-6 ч</w:t>
            </w:r>
          </w:p>
        </w:tc>
      </w:tr>
    </w:tbl>
    <w:p w:rsidR="00436169" w:rsidRPr="00436169" w:rsidRDefault="00436169" w:rsidP="00436169"/>
    <w:p w:rsidR="00DA6D74" w:rsidRPr="00436169" w:rsidRDefault="00DA6D74" w:rsidP="00436169">
      <w:pPr>
        <w:spacing w:after="200" w:line="276" w:lineRule="auto"/>
      </w:pPr>
    </w:p>
    <w:sectPr w:rsidR="00DA6D74" w:rsidRPr="0043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2E8"/>
    <w:multiLevelType w:val="hybridMultilevel"/>
    <w:tmpl w:val="6A66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96E"/>
    <w:multiLevelType w:val="hybridMultilevel"/>
    <w:tmpl w:val="1056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50385"/>
    <w:multiLevelType w:val="hybridMultilevel"/>
    <w:tmpl w:val="9B9A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6519E"/>
    <w:multiLevelType w:val="hybridMultilevel"/>
    <w:tmpl w:val="C0A0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108A8"/>
    <w:multiLevelType w:val="hybridMultilevel"/>
    <w:tmpl w:val="758E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67483"/>
    <w:multiLevelType w:val="hybridMultilevel"/>
    <w:tmpl w:val="16F4F5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150103E"/>
    <w:multiLevelType w:val="hybridMultilevel"/>
    <w:tmpl w:val="9F94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176A7"/>
    <w:multiLevelType w:val="hybridMultilevel"/>
    <w:tmpl w:val="17F4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20267"/>
    <w:multiLevelType w:val="hybridMultilevel"/>
    <w:tmpl w:val="B592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69"/>
    <w:rsid w:val="00294108"/>
    <w:rsid w:val="002C029A"/>
    <w:rsid w:val="00436169"/>
    <w:rsid w:val="0046535E"/>
    <w:rsid w:val="005E3D3C"/>
    <w:rsid w:val="006C1C59"/>
    <w:rsid w:val="009260F6"/>
    <w:rsid w:val="00AF62F7"/>
    <w:rsid w:val="00CC1912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69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16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169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436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69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16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169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436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2018-09-25T09:04:00Z</dcterms:created>
  <dcterms:modified xsi:type="dcterms:W3CDTF">2018-09-25T09:47:00Z</dcterms:modified>
</cp:coreProperties>
</file>