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C8" w:rsidRDefault="006F5AC8" w:rsidP="006F5AC8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6F5AC8" w:rsidRDefault="006F5AC8" w:rsidP="006F5AC8">
      <w:pPr>
        <w:pStyle w:val="aa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 </w:t>
      </w:r>
      <w:r>
        <w:rPr>
          <w:b/>
          <w:caps/>
          <w:sz w:val="36"/>
          <w:szCs w:val="28"/>
        </w:rPr>
        <w:t>РУССКОМУ ЯЗЫКУ</w:t>
      </w:r>
    </w:p>
    <w:p w:rsidR="006F5AC8" w:rsidRDefault="006F5AC8" w:rsidP="006F5AC8">
      <w:pPr>
        <w:pStyle w:val="aa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ДЛЯ 3 КЛАССА</w:t>
      </w:r>
    </w:p>
    <w:p w:rsidR="006F5AC8" w:rsidRDefault="006F5AC8" w:rsidP="006F5AC8">
      <w:pPr>
        <w:pStyle w:val="aa"/>
        <w:adjustRightInd w:val="0"/>
        <w:spacing w:beforeAutospacing="0" w:afterAutospacing="0"/>
        <w:ind w:left="-180" w:right="-1"/>
        <w:jc w:val="center"/>
        <w:rPr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>НА 2015/2016 УЧЕБНЫЙ ГОД</w:t>
      </w:r>
    </w:p>
    <w:p w:rsidR="006F5AC8" w:rsidRDefault="006F5AC8" w:rsidP="006F5AC8">
      <w:pPr>
        <w:pStyle w:val="aa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6F5AC8" w:rsidRDefault="006F5AC8" w:rsidP="006F5AC8">
      <w:pPr>
        <w:pStyle w:val="aa"/>
        <w:adjustRightInd w:val="0"/>
        <w:spacing w:beforeAutospacing="0" w:afterAutospacing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 общее образование</w:t>
      </w:r>
    </w:p>
    <w:p w:rsidR="00292FF9" w:rsidRPr="00171075" w:rsidRDefault="00292FF9" w:rsidP="0029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075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на основе Федерального государственного образовательного стандарта 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="006F4BB0">
        <w:rPr>
          <w:rFonts w:ascii="Times New Roman" w:eastAsia="Times New Roman" w:hAnsi="Times New Roman" w:cs="Times New Roman"/>
          <w:sz w:val="28"/>
          <w:szCs w:val="28"/>
        </w:rPr>
        <w:t xml:space="preserve">учебного плана МБОУ СШ №2, </w:t>
      </w:r>
      <w:r w:rsidRPr="00171075">
        <w:rPr>
          <w:rFonts w:ascii="Times New Roman" w:eastAsia="Times New Roman" w:hAnsi="Times New Roman" w:cs="Times New Roman"/>
          <w:sz w:val="28"/>
          <w:szCs w:val="28"/>
        </w:rPr>
        <w:t xml:space="preserve">авторской программы В.Г.Горецкого, В.А.Кирюшкина, В.П. </w:t>
      </w:r>
      <w:proofErr w:type="spellStart"/>
      <w:r w:rsidRPr="00171075">
        <w:rPr>
          <w:rFonts w:ascii="Times New Roman" w:eastAsia="Times New Roman" w:hAnsi="Times New Roman" w:cs="Times New Roman"/>
          <w:sz w:val="28"/>
          <w:szCs w:val="28"/>
        </w:rPr>
        <w:t>Канакиной</w:t>
      </w:r>
      <w:proofErr w:type="spellEnd"/>
      <w:r w:rsidRPr="00171075">
        <w:rPr>
          <w:rFonts w:ascii="Times New Roman" w:eastAsia="Times New Roman" w:hAnsi="Times New Roman" w:cs="Times New Roman"/>
          <w:sz w:val="28"/>
          <w:szCs w:val="28"/>
        </w:rPr>
        <w:t>, В.Г.Горецкого.</w:t>
      </w:r>
    </w:p>
    <w:p w:rsidR="00983AFF" w:rsidRDefault="00983AFF" w:rsidP="00983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17107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</w:t>
      </w:r>
      <w:r w:rsidRPr="00171075">
        <w:rPr>
          <w:rFonts w:ascii="Times New Roman" w:eastAsia="Times New Roman" w:hAnsi="Times New Roman" w:cs="Times New Roman"/>
          <w:sz w:val="28"/>
          <w:szCs w:val="28"/>
        </w:rPr>
        <w:t xml:space="preserve"> устн</w:t>
      </w:r>
      <w:r>
        <w:rPr>
          <w:rFonts w:ascii="Times New Roman" w:hAnsi="Times New Roman"/>
          <w:sz w:val="28"/>
          <w:szCs w:val="28"/>
        </w:rPr>
        <w:t>ой</w:t>
      </w:r>
      <w:r w:rsidRPr="00171075">
        <w:rPr>
          <w:rFonts w:ascii="Times New Roman" w:eastAsia="Times New Roman" w:hAnsi="Times New Roman" w:cs="Times New Roman"/>
          <w:sz w:val="28"/>
          <w:szCs w:val="28"/>
        </w:rPr>
        <w:t xml:space="preserve"> и письменн</w:t>
      </w:r>
      <w:r>
        <w:rPr>
          <w:rFonts w:ascii="Times New Roman" w:hAnsi="Times New Roman"/>
          <w:sz w:val="28"/>
          <w:szCs w:val="28"/>
        </w:rPr>
        <w:t>ой</w:t>
      </w:r>
      <w:r w:rsidRPr="00171075">
        <w:rPr>
          <w:rFonts w:ascii="Times New Roman" w:eastAsia="Times New Roman" w:hAnsi="Times New Roman" w:cs="Times New Roman"/>
          <w:sz w:val="28"/>
          <w:szCs w:val="28"/>
        </w:rPr>
        <w:t xml:space="preserve"> речь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71075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71075">
        <w:rPr>
          <w:rFonts w:ascii="Times New Roman" w:eastAsia="Times New Roman" w:hAnsi="Times New Roman" w:cs="Times New Roman"/>
          <w:sz w:val="28"/>
          <w:szCs w:val="28"/>
        </w:rPr>
        <w:t>щихся в единстве с развитием их мышления и формированием школьника как личности; обобщ</w:t>
      </w:r>
      <w:r>
        <w:rPr>
          <w:rFonts w:ascii="Times New Roman" w:hAnsi="Times New Roman"/>
          <w:sz w:val="28"/>
          <w:szCs w:val="28"/>
        </w:rPr>
        <w:t>ение</w:t>
      </w:r>
      <w:r w:rsidRPr="00171075">
        <w:rPr>
          <w:rFonts w:ascii="Times New Roman" w:eastAsia="Times New Roman" w:hAnsi="Times New Roman" w:cs="Times New Roman"/>
          <w:sz w:val="28"/>
          <w:szCs w:val="28"/>
        </w:rPr>
        <w:t>, систематиз</w:t>
      </w:r>
      <w:r>
        <w:rPr>
          <w:rFonts w:ascii="Times New Roman" w:hAnsi="Times New Roman"/>
          <w:sz w:val="28"/>
          <w:szCs w:val="28"/>
        </w:rPr>
        <w:t>ация</w:t>
      </w:r>
      <w:r w:rsidRPr="00171075">
        <w:rPr>
          <w:rFonts w:ascii="Times New Roman" w:eastAsia="Times New Roman" w:hAnsi="Times New Roman" w:cs="Times New Roman"/>
          <w:sz w:val="28"/>
          <w:szCs w:val="28"/>
        </w:rPr>
        <w:t xml:space="preserve"> и дополн</w:t>
      </w:r>
      <w:r>
        <w:rPr>
          <w:rFonts w:ascii="Times New Roman" w:hAnsi="Times New Roman"/>
          <w:sz w:val="28"/>
          <w:szCs w:val="28"/>
        </w:rPr>
        <w:t>ен</w:t>
      </w:r>
      <w:r w:rsidRPr="0017107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 w:rsidRPr="00171075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/>
          <w:sz w:val="28"/>
          <w:szCs w:val="28"/>
        </w:rPr>
        <w:t>й</w:t>
      </w:r>
      <w:r w:rsidRPr="00171075">
        <w:rPr>
          <w:rFonts w:ascii="Times New Roman" w:eastAsia="Times New Roman" w:hAnsi="Times New Roman" w:cs="Times New Roman"/>
          <w:sz w:val="28"/>
          <w:szCs w:val="28"/>
        </w:rPr>
        <w:t xml:space="preserve"> младших школьников об устройстве русского языка, о его использовании в процессе общения, об основных проблемах письменной речи и правилах, регулирующих грамотное письмо.</w:t>
      </w:r>
    </w:p>
    <w:p w:rsidR="00983AFF" w:rsidRDefault="00983AFF" w:rsidP="00983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noProof/>
          <w:sz w:val="28"/>
          <w:szCs w:val="28"/>
        </w:rPr>
      </w:pPr>
      <w:r w:rsidRPr="0017107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1075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AFF">
        <w:rPr>
          <w:rFonts w:ascii="Times New Roman" w:eastAsia="Times New Roman" w:hAnsi="Times New Roman" w:cs="Arial"/>
          <w:noProof/>
          <w:sz w:val="28"/>
          <w:szCs w:val="28"/>
        </w:rPr>
        <w:t>развитие речи, мышления, воображения школьников, умения выбирать средства языка в соответствии с целями</w:t>
      </w:r>
      <w:r>
        <w:rPr>
          <w:rFonts w:ascii="Times New Roman" w:eastAsia="Times New Roman" w:hAnsi="Times New Roman" w:cs="Arial"/>
          <w:noProof/>
          <w:sz w:val="28"/>
          <w:szCs w:val="28"/>
        </w:rPr>
        <w:t>, задачами и условиями общения;</w:t>
      </w:r>
    </w:p>
    <w:p w:rsidR="00983AFF" w:rsidRDefault="00983AFF" w:rsidP="00983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noProof/>
          <w:sz w:val="28"/>
          <w:szCs w:val="28"/>
        </w:rPr>
      </w:pPr>
      <w:r w:rsidRPr="00983AFF">
        <w:rPr>
          <w:rFonts w:ascii="Times New Roman" w:eastAsia="Times New Roman" w:hAnsi="Times New Roman" w:cs="Arial"/>
          <w:noProof/>
          <w:sz w:val="28"/>
          <w:szCs w:val="28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983AFF" w:rsidRDefault="00983AFF" w:rsidP="00983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noProof/>
          <w:sz w:val="28"/>
          <w:szCs w:val="28"/>
        </w:rPr>
      </w:pPr>
      <w:r w:rsidRPr="00983AFF">
        <w:rPr>
          <w:rFonts w:ascii="Times New Roman" w:eastAsia="Times New Roman" w:hAnsi="Times New Roman" w:cs="Arial"/>
          <w:noProof/>
          <w:sz w:val="28"/>
          <w:szCs w:val="28"/>
        </w:rPr>
        <w:t xml:space="preserve">формирование </w:t>
      </w:r>
      <w:r>
        <w:rPr>
          <w:rFonts w:ascii="Times New Roman" w:eastAsia="Times New Roman" w:hAnsi="Times New Roman" w:cs="Arial"/>
          <w:noProof/>
          <w:sz w:val="28"/>
          <w:szCs w:val="28"/>
        </w:rPr>
        <w:t>навыков культуры речи во всех ее</w:t>
      </w:r>
      <w:r w:rsidRPr="00983AFF">
        <w:rPr>
          <w:rFonts w:ascii="Times New Roman" w:eastAsia="Times New Roman" w:hAnsi="Times New Roman" w:cs="Arial"/>
          <w:noProof/>
          <w:sz w:val="28"/>
          <w:szCs w:val="28"/>
        </w:rPr>
        <w:t xml:space="preserve">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BE677A" w:rsidRPr="00BE677A" w:rsidRDefault="00983AFF" w:rsidP="00BE67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noProof/>
          <w:sz w:val="28"/>
          <w:szCs w:val="28"/>
        </w:rPr>
      </w:pPr>
      <w:r w:rsidRPr="00BE677A">
        <w:rPr>
          <w:rFonts w:ascii="Times New Roman" w:eastAsia="Times New Roman" w:hAnsi="Times New Roman" w:cs="Arial"/>
          <w:noProof/>
          <w:sz w:val="28"/>
          <w:szCs w:val="28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92FF9" w:rsidRDefault="00BE677A" w:rsidP="00BE6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BE677A">
        <w:rPr>
          <w:rFonts w:ascii="Times New Roman" w:eastAsia="Times New Roman" w:hAnsi="Times New Roman" w:cs="Times New Roman"/>
          <w:noProof/>
          <w:sz w:val="28"/>
          <w:szCs w:val="28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</w:t>
      </w:r>
      <w:r>
        <w:rPr>
          <w:rFonts w:ascii="Times New Roman" w:eastAsia="Times New Roman" w:hAnsi="Times New Roman"/>
          <w:noProof/>
          <w:sz w:val="28"/>
          <w:szCs w:val="28"/>
        </w:rPr>
        <w:t>е</w:t>
      </w:r>
      <w:r w:rsidRPr="00BE677A">
        <w:rPr>
          <w:rFonts w:ascii="Times New Roman" w:eastAsia="Times New Roman" w:hAnsi="Times New Roman" w:cs="Times New Roman"/>
          <w:noProof/>
          <w:sz w:val="28"/>
          <w:szCs w:val="28"/>
        </w:rPr>
        <w:t>том возрастных особенностей младших школьников, а также способствует усвоению ими норм русского литературного языка</w:t>
      </w:r>
      <w:r>
        <w:rPr>
          <w:rFonts w:ascii="Times New Roman" w:eastAsia="Times New Roman" w:hAnsi="Times New Roman"/>
          <w:noProof/>
          <w:sz w:val="28"/>
          <w:szCs w:val="28"/>
        </w:rPr>
        <w:t>.</w:t>
      </w:r>
    </w:p>
    <w:p w:rsidR="00BE677A" w:rsidRPr="00BE677A" w:rsidRDefault="00BE677A" w:rsidP="00BE67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t>Общая характеристика курса</w:t>
      </w:r>
    </w:p>
    <w:p w:rsidR="00BE677A" w:rsidRDefault="00BE677A" w:rsidP="00BE6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914">
        <w:rPr>
          <w:rFonts w:ascii="Times New Roman" w:eastAsia="Times New Roman" w:hAnsi="Times New Roman" w:cs="Times New Roman"/>
          <w:sz w:val="28"/>
          <w:szCs w:val="28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BE677A" w:rsidRDefault="00BE677A" w:rsidP="00BE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14">
        <w:rPr>
          <w:rFonts w:ascii="Times New Roman" w:eastAsia="Times New Roman" w:hAnsi="Times New Roman" w:cs="Times New Roman"/>
          <w:sz w:val="28"/>
          <w:szCs w:val="28"/>
        </w:rPr>
        <w:t>Систематический курс русского языка представлен в программе следующими содержательными линиями:</w:t>
      </w:r>
    </w:p>
    <w:p w:rsidR="00BE677A" w:rsidRPr="00604914" w:rsidRDefault="00BE677A" w:rsidP="00F56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604914">
        <w:rPr>
          <w:rFonts w:ascii="Times New Roman" w:eastAsia="Times New Roman" w:hAnsi="Times New Roman" w:cs="Times New Roman"/>
          <w:sz w:val="28"/>
          <w:szCs w:val="28"/>
        </w:rPr>
        <w:t>система языка (основы лингвистических знаний): лексика, фонетика и орфоэпия, графика, состав слова (</w:t>
      </w:r>
      <w:proofErr w:type="spellStart"/>
      <w:r w:rsidRPr="00604914">
        <w:rPr>
          <w:rFonts w:ascii="Times New Roman" w:eastAsia="Times New Roman" w:hAnsi="Times New Roman" w:cs="Times New Roman"/>
          <w:sz w:val="28"/>
          <w:szCs w:val="28"/>
        </w:rPr>
        <w:t>морфемика</w:t>
      </w:r>
      <w:proofErr w:type="spellEnd"/>
      <w:r w:rsidRPr="00604914">
        <w:rPr>
          <w:rFonts w:ascii="Times New Roman" w:eastAsia="Times New Roman" w:hAnsi="Times New Roman" w:cs="Times New Roman"/>
          <w:sz w:val="28"/>
          <w:szCs w:val="28"/>
        </w:rPr>
        <w:t>), грамматика (морфология и синтаксис);</w:t>
      </w:r>
      <w:r w:rsidR="00F56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914">
        <w:rPr>
          <w:rFonts w:ascii="Times New Roman" w:eastAsia="Times New Roman" w:hAnsi="Times New Roman" w:cs="Times New Roman"/>
          <w:sz w:val="28"/>
          <w:szCs w:val="28"/>
        </w:rPr>
        <w:t>орфография и пунктуация;</w:t>
      </w:r>
      <w:r w:rsidR="00F56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914">
        <w:rPr>
          <w:rFonts w:ascii="Times New Roman" w:eastAsia="Times New Roman" w:hAnsi="Times New Roman" w:cs="Times New Roman"/>
          <w:sz w:val="28"/>
          <w:szCs w:val="28"/>
        </w:rPr>
        <w:t>развитие речи.</w:t>
      </w:r>
      <w:proofErr w:type="gramEnd"/>
    </w:p>
    <w:p w:rsidR="00BE677A" w:rsidRPr="00604914" w:rsidRDefault="00BE677A" w:rsidP="00BE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14">
        <w:rPr>
          <w:rFonts w:ascii="Times New Roman" w:eastAsia="Times New Roman" w:hAnsi="Times New Roman" w:cs="Times New Roman"/>
          <w:sz w:val="28"/>
          <w:szCs w:val="28"/>
        </w:rPr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BE677A" w:rsidRDefault="00BE677A" w:rsidP="00BE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14">
        <w:rPr>
          <w:rFonts w:ascii="Times New Roman" w:eastAsia="Times New Roman" w:hAnsi="Times New Roman" w:cs="Times New Roman"/>
          <w:sz w:val="28"/>
          <w:szCs w:val="28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914">
        <w:rPr>
          <w:rFonts w:ascii="Times New Roman" w:eastAsia="Times New Roman" w:hAnsi="Times New Roman" w:cs="Times New Roman"/>
          <w:sz w:val="28"/>
          <w:szCs w:val="28"/>
        </w:rPr>
        <w:t>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Серье</w:t>
      </w:r>
      <w:r w:rsidRPr="00604914">
        <w:rPr>
          <w:rFonts w:ascii="Times New Roman" w:eastAsia="Times New Roman" w:hAnsi="Times New Roman" w:cs="Times New Roman"/>
          <w:sz w:val="28"/>
          <w:szCs w:val="28"/>
        </w:rPr>
        <w:t>зное внимание уделяется в программе формированию фонетико-графических представлений о зв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уках и буквах русского языка. </w:t>
      </w:r>
      <w:r w:rsidRPr="00604914">
        <w:rPr>
          <w:rFonts w:ascii="Times New Roman" w:eastAsia="Times New Roman" w:hAnsi="Times New Roman" w:cs="Times New Roman"/>
          <w:sz w:val="28"/>
          <w:szCs w:val="28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914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</w:p>
    <w:p w:rsidR="00BE677A" w:rsidRDefault="00BE677A" w:rsidP="00BE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914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является основой для </w:t>
      </w:r>
      <w:r>
        <w:rPr>
          <w:rFonts w:ascii="Times New Roman" w:eastAsia="Times New Roman" w:hAnsi="Times New Roman" w:cs="Times New Roman"/>
          <w:sz w:val="28"/>
          <w:szCs w:val="28"/>
        </w:rPr>
        <w:t>овладения учащимися прием</w:t>
      </w:r>
      <w:r w:rsidRPr="00604914">
        <w:rPr>
          <w:rFonts w:ascii="Times New Roman" w:eastAsia="Times New Roman" w:hAnsi="Times New Roman" w:cs="Times New Roman"/>
          <w:sz w:val="28"/>
          <w:szCs w:val="28"/>
        </w:rPr>
        <w:t>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04914">
        <w:rPr>
          <w:rFonts w:ascii="Times New Roman" w:eastAsia="Times New Roman" w:hAnsi="Times New Roman" w:cs="Times New Roman"/>
          <w:sz w:val="28"/>
          <w:szCs w:val="28"/>
        </w:rPr>
        <w:t xml:space="preserve">Программой предусмотрено целенаправленное формирование первичных навыков работы с информацией. </w:t>
      </w:r>
    </w:p>
    <w:p w:rsidR="00BE677A" w:rsidRDefault="00BE677A" w:rsidP="00BE67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050">
        <w:rPr>
          <w:rFonts w:ascii="Times New Roman" w:eastAsia="Times New Roman" w:hAnsi="Times New Roman" w:cs="Times New Roman"/>
          <w:b/>
          <w:sz w:val="28"/>
          <w:szCs w:val="28"/>
        </w:rPr>
        <w:t>Место курса в учебном плане</w:t>
      </w:r>
    </w:p>
    <w:p w:rsidR="00BE677A" w:rsidRDefault="00BE677A" w:rsidP="00BE6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BC0">
        <w:rPr>
          <w:rFonts w:ascii="Times New Roman" w:eastAsia="Times New Roman" w:hAnsi="Times New Roman" w:cs="Times New Roman"/>
          <w:sz w:val="28"/>
          <w:szCs w:val="28"/>
        </w:rPr>
        <w:t xml:space="preserve">На изучение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русского языка </w:t>
      </w:r>
      <w:r w:rsidRPr="00DE2BC0">
        <w:rPr>
          <w:rFonts w:ascii="Times New Roman" w:eastAsia="Times New Roman" w:hAnsi="Times New Roman" w:cs="Times New Roman"/>
          <w:sz w:val="28"/>
          <w:szCs w:val="28"/>
        </w:rPr>
        <w:t xml:space="preserve">в начальной </w:t>
      </w:r>
      <w:r>
        <w:rPr>
          <w:rFonts w:ascii="Times New Roman" w:eastAsia="Times New Roman" w:hAnsi="Times New Roman" w:cs="Times New Roman"/>
          <w:sz w:val="28"/>
          <w:szCs w:val="28"/>
        </w:rPr>
        <w:t>школе отводится 5 ч в неделю, 170</w:t>
      </w:r>
      <w:r w:rsidRPr="00DE2BC0">
        <w:rPr>
          <w:rFonts w:ascii="Times New Roman" w:eastAsia="Times New Roman" w:hAnsi="Times New Roman" w:cs="Times New Roman"/>
          <w:sz w:val="28"/>
          <w:szCs w:val="28"/>
        </w:rPr>
        <w:t xml:space="preserve"> ч </w:t>
      </w:r>
      <w:r>
        <w:rPr>
          <w:rFonts w:ascii="Times New Roman" w:hAnsi="Times New Roman"/>
          <w:sz w:val="28"/>
          <w:szCs w:val="28"/>
        </w:rPr>
        <w:t>–</w:t>
      </w:r>
      <w:r w:rsidRPr="00DE2BC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классе  (34</w:t>
      </w:r>
      <w:r w:rsidRPr="00DE2BC0">
        <w:rPr>
          <w:rFonts w:ascii="Times New Roman" w:eastAsia="Times New Roman" w:hAnsi="Times New Roman" w:cs="Times New Roman"/>
          <w:sz w:val="28"/>
          <w:szCs w:val="28"/>
        </w:rPr>
        <w:t xml:space="preserve"> учебные недели).</w:t>
      </w:r>
    </w:p>
    <w:p w:rsidR="00BE677A" w:rsidRDefault="00BE677A" w:rsidP="00BE677A">
      <w:pPr>
        <w:spacing w:after="0" w:line="240" w:lineRule="auto"/>
        <w:ind w:left="36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изучения учебного предмета</w:t>
      </w:r>
    </w:p>
    <w:p w:rsidR="00BE677A" w:rsidRDefault="00BE677A" w:rsidP="00BE677A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26A7">
        <w:rPr>
          <w:rStyle w:val="c1"/>
          <w:sz w:val="28"/>
          <w:szCs w:val="28"/>
        </w:rPr>
        <w:t>В результате изучения курса «</w:t>
      </w:r>
      <w:r>
        <w:rPr>
          <w:rStyle w:val="c1"/>
          <w:sz w:val="28"/>
          <w:szCs w:val="28"/>
        </w:rPr>
        <w:t>Русский язык</w:t>
      </w:r>
      <w:r w:rsidRPr="000826A7">
        <w:rPr>
          <w:rStyle w:val="c1"/>
          <w:sz w:val="28"/>
          <w:szCs w:val="28"/>
        </w:rPr>
        <w:t xml:space="preserve">» в начальной школе должны быть достигнуты определенные результаты. </w:t>
      </w:r>
    </w:p>
    <w:p w:rsidR="0011512C" w:rsidRDefault="00BE677A" w:rsidP="001151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677A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 результаты: </w:t>
      </w:r>
      <w:r w:rsidR="0011512C" w:rsidRPr="0018439D">
        <w:rPr>
          <w:rFonts w:ascii="Times New Roman" w:eastAsia="Times New Roman" w:hAnsi="Times New Roman" w:cs="Times New Roman"/>
          <w:sz w:val="28"/>
          <w:szCs w:val="28"/>
        </w:rPr>
        <w:t>формирование чувства гордости за свою Родину, российский народ и историю России; осознание своей этническо</w:t>
      </w:r>
      <w:r w:rsidR="0011512C">
        <w:rPr>
          <w:rFonts w:ascii="Times New Roman" w:eastAsia="Times New Roman" w:hAnsi="Times New Roman" w:cs="Times New Roman"/>
          <w:sz w:val="28"/>
          <w:szCs w:val="28"/>
        </w:rPr>
        <w:t xml:space="preserve">й и национальной принадлежности; </w:t>
      </w:r>
      <w:r w:rsidR="0011512C" w:rsidRPr="0018439D">
        <w:rPr>
          <w:rFonts w:ascii="Times New Roman" w:eastAsia="Times New Roman" w:hAnsi="Times New Roman" w:cs="Times New Roman"/>
          <w:sz w:val="28"/>
          <w:szCs w:val="28"/>
        </w:rPr>
        <w:t>формирование ценностей многонационального российского общества; уважительного отношения к иному мнению, истории и культуре других народов</w:t>
      </w:r>
      <w:r w:rsidR="0011512C">
        <w:rPr>
          <w:rFonts w:ascii="Times New Roman" w:eastAsia="Times New Roman" w:hAnsi="Times New Roman" w:cs="Times New Roman"/>
          <w:sz w:val="28"/>
          <w:szCs w:val="28"/>
        </w:rPr>
        <w:t>; п</w:t>
      </w:r>
      <w:r w:rsidR="0011512C" w:rsidRPr="0018439D">
        <w:rPr>
          <w:rFonts w:ascii="Times New Roman" w:eastAsia="Times New Roman" w:hAnsi="Times New Roman" w:cs="Times New Roman"/>
          <w:sz w:val="28"/>
          <w:szCs w:val="28"/>
        </w:rPr>
        <w:t>ринятие и освоение социальной роли обучающегося, развитие мотивов учебной деятельности и форми</w:t>
      </w:r>
      <w:r w:rsidR="0011512C">
        <w:rPr>
          <w:rFonts w:ascii="Times New Roman" w:eastAsia="Times New Roman" w:hAnsi="Times New Roman" w:cs="Times New Roman"/>
          <w:sz w:val="28"/>
          <w:szCs w:val="28"/>
        </w:rPr>
        <w:t>рование личностного смысла учения; р</w:t>
      </w:r>
      <w:r w:rsidR="0011512C" w:rsidRPr="0018439D">
        <w:rPr>
          <w:rFonts w:ascii="Times New Roman" w:eastAsia="Times New Roman" w:hAnsi="Times New Roman" w:cs="Times New Roman"/>
          <w:sz w:val="28"/>
          <w:szCs w:val="28"/>
        </w:rPr>
        <w:t>азвитие самостоятельности и личной от</w:t>
      </w:r>
      <w:r w:rsidR="0011512C">
        <w:rPr>
          <w:rFonts w:ascii="Times New Roman" w:eastAsia="Times New Roman" w:hAnsi="Times New Roman" w:cs="Times New Roman"/>
          <w:sz w:val="28"/>
          <w:szCs w:val="28"/>
        </w:rPr>
        <w:t>ветственности за свои поступки, ф</w:t>
      </w:r>
      <w:r w:rsidR="0011512C" w:rsidRPr="0018439D">
        <w:rPr>
          <w:rFonts w:ascii="Times New Roman" w:eastAsia="Times New Roman" w:hAnsi="Times New Roman" w:cs="Times New Roman"/>
          <w:sz w:val="28"/>
          <w:szCs w:val="28"/>
        </w:rPr>
        <w:t>ормирование эстетических потребностей, ценностей и чувств</w:t>
      </w:r>
      <w:r w:rsidR="0011512C">
        <w:rPr>
          <w:rFonts w:ascii="Times New Roman" w:eastAsia="Times New Roman" w:hAnsi="Times New Roman" w:cs="Times New Roman"/>
          <w:sz w:val="28"/>
          <w:szCs w:val="28"/>
        </w:rPr>
        <w:t>; р</w:t>
      </w:r>
      <w:r w:rsidR="0011512C" w:rsidRPr="0018439D">
        <w:rPr>
          <w:rFonts w:ascii="Times New Roman" w:eastAsia="Times New Roman" w:hAnsi="Times New Roman" w:cs="Times New Roman"/>
          <w:sz w:val="28"/>
          <w:szCs w:val="28"/>
        </w:rPr>
        <w:t>азвитие навыков сотрудничества с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11512C" w:rsidRPr="00CF15EB" w:rsidRDefault="0011512C" w:rsidP="00115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8439D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8439D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18439D">
        <w:rPr>
          <w:rFonts w:ascii="Times New Roman" w:eastAsia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 ф</w:t>
      </w:r>
      <w:r w:rsidRPr="0018439D">
        <w:rPr>
          <w:rFonts w:ascii="Times New Roman" w:eastAsia="Times New Roman" w:hAnsi="Times New Roman" w:cs="Times New Roman"/>
          <w:sz w:val="28"/>
          <w:szCs w:val="28"/>
        </w:rPr>
        <w:t>ормирование умения планировать, контролировать и оценивать учебные действия в соответствии с поставленной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задачей</w:t>
      </w:r>
      <w:r w:rsidRPr="0018439D">
        <w:rPr>
          <w:rFonts w:ascii="Times New Roman" w:eastAsia="Times New Roman" w:hAnsi="Times New Roman" w:cs="Times New Roman"/>
          <w:sz w:val="28"/>
          <w:szCs w:val="28"/>
        </w:rPr>
        <w:t>, определять наиболее эффективные способы достижения результата</w:t>
      </w:r>
      <w:r>
        <w:rPr>
          <w:rFonts w:ascii="Times New Roman" w:eastAsia="Times New Roman" w:hAnsi="Times New Roman" w:cs="Times New Roman"/>
          <w:sz w:val="28"/>
          <w:szCs w:val="28"/>
        </w:rPr>
        <w:t>; и</w:t>
      </w:r>
      <w:r w:rsidRPr="0018439D">
        <w:rPr>
          <w:rFonts w:ascii="Times New Roman" w:eastAsia="Times New Roman" w:hAnsi="Times New Roman" w:cs="Times New Roman"/>
          <w:sz w:val="28"/>
          <w:szCs w:val="28"/>
        </w:rPr>
        <w:t>спользование знаково-символических сре</w:t>
      </w:r>
      <w:proofErr w:type="gramStart"/>
      <w:r w:rsidRPr="0018439D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18439D">
        <w:rPr>
          <w:rFonts w:ascii="Times New Roman" w:eastAsia="Times New Roman" w:hAnsi="Times New Roman" w:cs="Times New Roman"/>
          <w:sz w:val="28"/>
          <w:szCs w:val="28"/>
        </w:rPr>
        <w:t xml:space="preserve">едставления </w:t>
      </w:r>
      <w:r w:rsidRPr="0018439D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; а</w:t>
      </w:r>
      <w:r w:rsidRPr="0018439D">
        <w:rPr>
          <w:rFonts w:ascii="Times New Roman" w:eastAsia="Times New Roman" w:hAnsi="Times New Roman" w:cs="Times New Roman"/>
          <w:sz w:val="28"/>
          <w:szCs w:val="28"/>
        </w:rPr>
        <w:t>ктивное использование речевых средств и средств  решения коммуникативных и познавательных задач</w:t>
      </w:r>
      <w:r>
        <w:rPr>
          <w:rFonts w:ascii="Times New Roman" w:eastAsia="Times New Roman" w:hAnsi="Times New Roman" w:cs="Times New Roman"/>
          <w:sz w:val="28"/>
          <w:szCs w:val="28"/>
        </w:rPr>
        <w:t>; и</w:t>
      </w:r>
      <w:r w:rsidRPr="0018439D">
        <w:rPr>
          <w:rFonts w:ascii="Times New Roman" w:eastAsia="Times New Roman" w:hAnsi="Times New Roman" w:cs="Times New Roman"/>
          <w:sz w:val="28"/>
          <w:szCs w:val="28"/>
        </w:rPr>
        <w:t>спользование различных способов поиска (в справочных источниках), сбора, обработки, анализа, организации, передачи и интерпретации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; о</w:t>
      </w:r>
      <w:r w:rsidRPr="0018439D">
        <w:rPr>
          <w:rFonts w:ascii="Times New Roman" w:eastAsia="Times New Roman" w:hAnsi="Times New Roman" w:cs="Times New Roman"/>
          <w:sz w:val="28"/>
          <w:szCs w:val="28"/>
        </w:rPr>
        <w:t>владение навыками смыслового чтения текстов различных стилей и жанров</w:t>
      </w:r>
      <w:r>
        <w:rPr>
          <w:rFonts w:ascii="Times New Roman" w:eastAsia="Times New Roman" w:hAnsi="Times New Roman" w:cs="Times New Roman"/>
          <w:sz w:val="28"/>
          <w:szCs w:val="28"/>
        </w:rPr>
        <w:t>; г</w:t>
      </w:r>
      <w:r w:rsidRPr="0018439D">
        <w:rPr>
          <w:rFonts w:ascii="Times New Roman" w:eastAsia="Times New Roman" w:hAnsi="Times New Roman" w:cs="Times New Roman"/>
          <w:sz w:val="28"/>
          <w:szCs w:val="28"/>
        </w:rPr>
        <w:t xml:space="preserve">отовность слушать собеседника и вести диалог, </w:t>
      </w:r>
      <w:r w:rsidRPr="00CF15E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8439D">
        <w:rPr>
          <w:rFonts w:ascii="Times New Roman" w:eastAsia="Times New Roman" w:hAnsi="Times New Roman" w:cs="Times New Roman"/>
          <w:sz w:val="28"/>
          <w:szCs w:val="28"/>
        </w:rPr>
        <w:t>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11512C" w:rsidRDefault="0011512C" w:rsidP="0011512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1512C" w:rsidRDefault="0011512C" w:rsidP="0011512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1512C" w:rsidRPr="00F56D0A" w:rsidRDefault="0011512C" w:rsidP="00F56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39D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56D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15E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первоначальных представлений о единстве и многообразии языкового и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культурного пространства России</w:t>
      </w:r>
      <w:r w:rsidRPr="00CF15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18439D">
        <w:rPr>
          <w:rFonts w:ascii="Times New Roman" w:eastAsia="Times New Roman" w:hAnsi="Times New Roman" w:cs="Times New Roman"/>
          <w:sz w:val="28"/>
          <w:szCs w:val="28"/>
        </w:rPr>
        <w:t>позитивного отношения к правильной устной и письменной 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CF15EB">
        <w:rPr>
          <w:rFonts w:ascii="Times New Roman" w:eastAsia="Times New Roman" w:hAnsi="Times New Roman" w:cs="Times New Roman"/>
          <w:sz w:val="28"/>
          <w:szCs w:val="28"/>
        </w:rPr>
        <w:t>понимание обучающимися того, что язык представляет собой явление национальной</w:t>
      </w:r>
      <w:r w:rsidRPr="0018439D">
        <w:rPr>
          <w:rFonts w:ascii="Times New Roman" w:eastAsia="Times New Roman" w:hAnsi="Times New Roman" w:cs="Times New Roman"/>
          <w:sz w:val="28"/>
          <w:szCs w:val="28"/>
        </w:rPr>
        <w:t xml:space="preserve">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18439D">
        <w:rPr>
          <w:rFonts w:ascii="Times New Roman" w:eastAsia="Times New Roman" w:hAnsi="Times New Roman" w:cs="Times New Roman"/>
          <w:sz w:val="28"/>
          <w:szCs w:val="28"/>
        </w:rPr>
        <w:t>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</w:t>
      </w:r>
      <w:r>
        <w:rPr>
          <w:rFonts w:ascii="Times New Roman" w:eastAsia="Times New Roman" w:hAnsi="Times New Roman" w:cs="Times New Roman"/>
          <w:sz w:val="28"/>
          <w:szCs w:val="28"/>
        </w:rPr>
        <w:t>; о</w:t>
      </w:r>
      <w:r w:rsidRPr="0018439D">
        <w:rPr>
          <w:rFonts w:ascii="Times New Roman" w:eastAsia="Times New Roman" w:hAnsi="Times New Roman" w:cs="Times New Roman"/>
          <w:sz w:val="28"/>
          <w:szCs w:val="28"/>
        </w:rPr>
        <w:t>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</w:t>
      </w:r>
      <w:r>
        <w:rPr>
          <w:rFonts w:ascii="Times New Roman" w:eastAsia="Times New Roman" w:hAnsi="Times New Roman" w:cs="Times New Roman"/>
          <w:sz w:val="28"/>
          <w:szCs w:val="28"/>
        </w:rPr>
        <w:t>венных и предложенных текстов; в</w:t>
      </w:r>
      <w:r w:rsidRPr="0018439D">
        <w:rPr>
          <w:rFonts w:ascii="Times New Roman" w:eastAsia="Times New Roman" w:hAnsi="Times New Roman" w:cs="Times New Roman"/>
          <w:sz w:val="28"/>
          <w:szCs w:val="28"/>
        </w:rPr>
        <w:t>ладение умением проверять написанное</w:t>
      </w:r>
      <w:r>
        <w:rPr>
          <w:rFonts w:ascii="Times New Roman" w:eastAsia="Times New Roman" w:hAnsi="Times New Roman" w:cs="Times New Roman"/>
          <w:sz w:val="28"/>
          <w:szCs w:val="28"/>
        </w:rPr>
        <w:t>; о</w:t>
      </w:r>
      <w:r w:rsidRPr="0018439D">
        <w:rPr>
          <w:rFonts w:ascii="Times New Roman" w:eastAsia="Times New Roman" w:hAnsi="Times New Roman" w:cs="Times New Roman"/>
          <w:sz w:val="28"/>
          <w:szCs w:val="28"/>
        </w:rPr>
        <w:t>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18439D">
        <w:rPr>
          <w:rFonts w:ascii="Times New Roman" w:eastAsia="Times New Roman" w:hAnsi="Times New Roman" w:cs="Times New Roman"/>
          <w:sz w:val="28"/>
          <w:szCs w:val="28"/>
        </w:rPr>
        <w:t>морфемике</w:t>
      </w:r>
      <w:proofErr w:type="spellEnd"/>
      <w:r w:rsidRPr="0018439D">
        <w:rPr>
          <w:rFonts w:ascii="Times New Roman" w:eastAsia="Times New Roman" w:hAnsi="Times New Roman" w:cs="Times New Roman"/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речи;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11F4">
        <w:rPr>
          <w:rFonts w:ascii="Times New Roman" w:eastAsia="Times New Roman" w:hAnsi="Times New Roman" w:cs="Times New Roman"/>
          <w:sz w:val="28"/>
          <w:szCs w:val="28"/>
        </w:rPr>
        <w:t>формирование умений опознавать и анализировать основные единицы языка, граммат</w:t>
      </w:r>
      <w:r w:rsidRPr="0018439D">
        <w:rPr>
          <w:rFonts w:ascii="Times New Roman" w:eastAsia="Times New Roman" w:hAnsi="Times New Roman" w:cs="Times New Roman"/>
          <w:sz w:val="28"/>
          <w:szCs w:val="28"/>
        </w:rPr>
        <w:t>ические категории языка, употреблять языковые единицы адекватно ситуации речевого общения.</w:t>
      </w:r>
    </w:p>
    <w:p w:rsidR="0011512C" w:rsidRDefault="0011512C" w:rsidP="001151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28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курса  </w:t>
      </w:r>
    </w:p>
    <w:p w:rsidR="0011512C" w:rsidRDefault="0011512C" w:rsidP="00115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512C">
        <w:rPr>
          <w:rFonts w:ascii="Times New Roman" w:eastAsia="Times New Roman" w:hAnsi="Times New Roman" w:cs="Times New Roman"/>
          <w:b/>
          <w:sz w:val="28"/>
          <w:szCs w:val="28"/>
        </w:rPr>
        <w:t xml:space="preserve">1.   </w:t>
      </w:r>
      <w:r>
        <w:rPr>
          <w:rFonts w:ascii="Times New Roman" w:hAnsi="Times New Roman" w:cs="Times New Roman"/>
          <w:b/>
          <w:sz w:val="28"/>
          <w:szCs w:val="28"/>
        </w:rPr>
        <w:t>Язык и речь.</w:t>
      </w:r>
    </w:p>
    <w:p w:rsidR="0011512C" w:rsidRPr="0011512C" w:rsidRDefault="0011512C" w:rsidP="00115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512C">
        <w:rPr>
          <w:rFonts w:ascii="Times New Roman" w:eastAsia="Times New Roman" w:hAnsi="Times New Roman" w:cs="Times New Roman"/>
          <w:sz w:val="28"/>
          <w:szCs w:val="28"/>
        </w:rPr>
        <w:t xml:space="preserve">Виды речи. Речь, её назначение. Речь — отражение культуры человека. </w:t>
      </w:r>
    </w:p>
    <w:p w:rsidR="0011512C" w:rsidRPr="0011512C" w:rsidRDefault="0011512C" w:rsidP="001151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12C">
        <w:rPr>
          <w:rFonts w:ascii="Times New Roman" w:eastAsia="Times New Roman" w:hAnsi="Times New Roman" w:cs="Times New Roman"/>
          <w:sz w:val="28"/>
          <w:szCs w:val="28"/>
        </w:rPr>
        <w:t>Язык, его назначение и его выбор в соответствии с целями и условиями общения.</w:t>
      </w:r>
    </w:p>
    <w:p w:rsidR="0011512C" w:rsidRPr="0011512C" w:rsidRDefault="0011512C" w:rsidP="001151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12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представлений о языке как основе национального самосознания. </w:t>
      </w:r>
    </w:p>
    <w:p w:rsidR="0011512C" w:rsidRPr="0011512C" w:rsidRDefault="0011512C" w:rsidP="00115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11512C">
        <w:rPr>
          <w:rFonts w:ascii="Times New Roman" w:eastAsia="Times New Roman" w:hAnsi="Times New Roman" w:cs="Times New Roman"/>
          <w:b/>
          <w:sz w:val="28"/>
          <w:szCs w:val="28"/>
        </w:rPr>
        <w:t xml:space="preserve"> 2.  Тек</w:t>
      </w:r>
      <w:r>
        <w:rPr>
          <w:rFonts w:ascii="Times New Roman" w:hAnsi="Times New Roman" w:cs="Times New Roman"/>
          <w:b/>
          <w:sz w:val="28"/>
          <w:szCs w:val="28"/>
        </w:rPr>
        <w:t>ст, предложение, словосочетание.</w:t>
      </w:r>
    </w:p>
    <w:p w:rsidR="0011512C" w:rsidRPr="0011512C" w:rsidRDefault="0011512C" w:rsidP="001151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12C">
        <w:rPr>
          <w:rFonts w:ascii="Times New Roman" w:eastAsia="Times New Roman" w:hAnsi="Times New Roman" w:cs="Times New Roman"/>
          <w:sz w:val="28"/>
          <w:szCs w:val="28"/>
        </w:rPr>
        <w:t xml:space="preserve">Признаки текста: смысловая связь предложений в тексте, законченность, тема, основная мысль. </w:t>
      </w:r>
    </w:p>
    <w:p w:rsidR="0011512C" w:rsidRPr="0011512C" w:rsidRDefault="0011512C" w:rsidP="0011512C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12C">
        <w:rPr>
          <w:rFonts w:ascii="Times New Roman" w:eastAsia="Times New Roman" w:hAnsi="Times New Roman" w:cs="Times New Roman"/>
          <w:sz w:val="28"/>
          <w:szCs w:val="28"/>
        </w:rPr>
        <w:t>Построение текста: вступление, основная часть, заключение.</w:t>
      </w:r>
    </w:p>
    <w:p w:rsidR="0011512C" w:rsidRPr="0011512C" w:rsidRDefault="0011512C" w:rsidP="0011512C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12C">
        <w:rPr>
          <w:rFonts w:ascii="Times New Roman" w:eastAsia="Times New Roman" w:hAnsi="Times New Roman" w:cs="Times New Roman"/>
          <w:sz w:val="28"/>
          <w:szCs w:val="28"/>
        </w:rPr>
        <w:t xml:space="preserve"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 </w:t>
      </w:r>
    </w:p>
    <w:p w:rsidR="0011512C" w:rsidRPr="0011512C" w:rsidRDefault="0011512C" w:rsidP="0011512C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12C">
        <w:rPr>
          <w:rFonts w:ascii="Times New Roman" w:eastAsia="Times New Roman" w:hAnsi="Times New Roman" w:cs="Times New Roman"/>
          <w:sz w:val="28"/>
          <w:szCs w:val="28"/>
        </w:rPr>
        <w:t xml:space="preserve">Знаки препинания в конце предложений. </w:t>
      </w:r>
    </w:p>
    <w:p w:rsidR="0011512C" w:rsidRPr="0011512C" w:rsidRDefault="0011512C" w:rsidP="0011512C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12C">
        <w:rPr>
          <w:rFonts w:ascii="Times New Roman" w:eastAsia="Times New Roman" w:hAnsi="Times New Roman" w:cs="Times New Roman"/>
          <w:sz w:val="28"/>
          <w:szCs w:val="28"/>
        </w:rPr>
        <w:t xml:space="preserve">Подлежащее и сказуемое — главные члены предложения. Второстепенные члены. Связь слов в предложении. Распространенные и нераспространенные </w:t>
      </w:r>
      <w:r w:rsidRPr="0011512C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предложения. Словосочетание. Связь слов в словосочетании. Главное и зависимое слово в словосочетании.</w:t>
      </w:r>
    </w:p>
    <w:p w:rsidR="0011512C" w:rsidRDefault="0011512C" w:rsidP="00115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11512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12C">
        <w:rPr>
          <w:rFonts w:ascii="Times New Roman" w:eastAsia="Times New Roman" w:hAnsi="Times New Roman" w:cs="Times New Roman"/>
          <w:b/>
          <w:sz w:val="28"/>
          <w:szCs w:val="28"/>
        </w:rPr>
        <w:t>Слово в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языке и речи.</w:t>
      </w:r>
    </w:p>
    <w:p w:rsidR="0011512C" w:rsidRPr="0011512C" w:rsidRDefault="0011512C" w:rsidP="00115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512C">
        <w:rPr>
          <w:rFonts w:ascii="Times New Roman" w:eastAsia="Times New Roman" w:hAnsi="Times New Roman" w:cs="Times New Roman"/>
          <w:sz w:val="28"/>
          <w:szCs w:val="28"/>
        </w:rPr>
        <w:t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11512C" w:rsidRPr="0011512C" w:rsidRDefault="0011512C" w:rsidP="001151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1512C">
        <w:rPr>
          <w:rFonts w:ascii="Times New Roman" w:eastAsia="Times New Roman" w:hAnsi="Times New Roman" w:cs="Times New Roman"/>
          <w:sz w:val="28"/>
          <w:szCs w:val="28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11512C" w:rsidRPr="0011512C" w:rsidRDefault="0011512C" w:rsidP="0011512C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1512C">
        <w:rPr>
          <w:rFonts w:ascii="Times New Roman" w:eastAsia="Times New Roman" w:hAnsi="Times New Roman" w:cs="Times New Roman"/>
          <w:sz w:val="28"/>
          <w:szCs w:val="28"/>
        </w:rPr>
        <w:t xml:space="preserve"> Слово и слог. Гласные звуки. Буквы, обозначающие гласные звуки. Правописание слов с безударными гласными в </w:t>
      </w:r>
      <w:proofErr w:type="gramStart"/>
      <w:r w:rsidRPr="0011512C">
        <w:rPr>
          <w:rFonts w:ascii="Times New Roman" w:eastAsia="Times New Roman" w:hAnsi="Times New Roman" w:cs="Times New Roman"/>
          <w:sz w:val="28"/>
          <w:szCs w:val="28"/>
        </w:rPr>
        <w:t>корне слова</w:t>
      </w:r>
      <w:proofErr w:type="gramEnd"/>
      <w:r w:rsidRPr="0011512C">
        <w:rPr>
          <w:rFonts w:ascii="Times New Roman" w:eastAsia="Times New Roman" w:hAnsi="Times New Roman" w:cs="Times New Roman"/>
          <w:sz w:val="28"/>
          <w:szCs w:val="28"/>
        </w:rPr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11512C">
        <w:rPr>
          <w:rFonts w:ascii="Times New Roman" w:eastAsia="Times New Roman" w:hAnsi="Times New Roman" w:cs="Times New Roman"/>
          <w:sz w:val="28"/>
          <w:szCs w:val="28"/>
        </w:rPr>
        <w:t>корне слова</w:t>
      </w:r>
      <w:proofErr w:type="gramEnd"/>
      <w:r w:rsidRPr="0011512C">
        <w:rPr>
          <w:rFonts w:ascii="Times New Roman" w:eastAsia="Times New Roman" w:hAnsi="Times New Roman" w:cs="Times New Roman"/>
          <w:sz w:val="28"/>
          <w:szCs w:val="28"/>
        </w:rPr>
        <w:t xml:space="preserve"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                                                                                                                                                   </w:t>
      </w:r>
    </w:p>
    <w:p w:rsidR="0011512C" w:rsidRPr="0011512C" w:rsidRDefault="0011512C" w:rsidP="0011512C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11512C">
        <w:rPr>
          <w:rFonts w:ascii="Times New Roman" w:eastAsia="Times New Roman" w:hAnsi="Times New Roman" w:cs="Times New Roman"/>
          <w:b/>
          <w:sz w:val="28"/>
          <w:szCs w:val="28"/>
        </w:rPr>
        <w:t>. Состав слова.</w:t>
      </w:r>
    </w:p>
    <w:p w:rsidR="0011512C" w:rsidRPr="0011512C" w:rsidRDefault="0011512C" w:rsidP="0011512C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12C">
        <w:rPr>
          <w:rFonts w:ascii="Times New Roman" w:eastAsia="Times New Roman" w:hAnsi="Times New Roman" w:cs="Times New Roman"/>
          <w:sz w:val="28"/>
          <w:szCs w:val="28"/>
        </w:rPr>
        <w:t>Основа и окончание слова. Общее понятие о значимых час</w:t>
      </w:r>
      <w:r w:rsidRPr="0011512C">
        <w:rPr>
          <w:rFonts w:ascii="Times New Roman" w:eastAsia="Times New Roman" w:hAnsi="Times New Roman" w:cs="Times New Roman"/>
          <w:sz w:val="28"/>
          <w:szCs w:val="28"/>
        </w:rPr>
        <w:softHyphen/>
        <w:t>тях слова — корне, приставке, суффиксе, окончании. Наблюде</w:t>
      </w:r>
      <w:r w:rsidRPr="0011512C">
        <w:rPr>
          <w:rFonts w:ascii="Times New Roman" w:eastAsia="Times New Roman" w:hAnsi="Times New Roman" w:cs="Times New Roman"/>
          <w:sz w:val="28"/>
          <w:szCs w:val="28"/>
        </w:rPr>
        <w:softHyphen/>
        <w:t>ния над изменением формы слова с помощью окончаний и обра</w:t>
      </w:r>
      <w:r w:rsidRPr="0011512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зованием слов с помощью приставок и суффиксов. Однокоренные слова и формы одного и того же слова (сопоставление).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11512C">
        <w:rPr>
          <w:rFonts w:ascii="Times New Roman" w:eastAsia="Times New Roman" w:hAnsi="Times New Roman" w:cs="Times New Roman"/>
          <w:sz w:val="28"/>
          <w:szCs w:val="28"/>
        </w:rPr>
        <w:t>корне слова</w:t>
      </w:r>
      <w:proofErr w:type="gramEnd"/>
      <w:r w:rsidRPr="0011512C">
        <w:rPr>
          <w:rFonts w:ascii="Times New Roman" w:eastAsia="Times New Roman" w:hAnsi="Times New Roman" w:cs="Times New Roman"/>
          <w:sz w:val="28"/>
          <w:szCs w:val="28"/>
        </w:rPr>
        <w:t xml:space="preserve"> (сопоставление). Правописание пар</w:t>
      </w:r>
      <w:r w:rsidRPr="0011512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звонких и глухих согласных.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11512C">
        <w:rPr>
          <w:rFonts w:ascii="Times New Roman" w:eastAsia="Times New Roman" w:hAnsi="Times New Roman" w:cs="Times New Roman"/>
          <w:sz w:val="28"/>
          <w:szCs w:val="28"/>
        </w:rPr>
        <w:t>корне слова</w:t>
      </w:r>
      <w:proofErr w:type="gramEnd"/>
      <w:r w:rsidRPr="0011512C">
        <w:rPr>
          <w:rFonts w:ascii="Times New Roman" w:eastAsia="Times New Roman" w:hAnsi="Times New Roman" w:cs="Times New Roman"/>
          <w:sz w:val="28"/>
          <w:szCs w:val="28"/>
        </w:rPr>
        <w:t xml:space="preserve"> (сопоставление). Правописание проверяемых и непрове</w:t>
      </w:r>
      <w:r w:rsidRPr="0011512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ряемых безударных гласных в </w:t>
      </w:r>
      <w:proofErr w:type="gramStart"/>
      <w:r w:rsidRPr="0011512C">
        <w:rPr>
          <w:rFonts w:ascii="Times New Roman" w:eastAsia="Times New Roman" w:hAnsi="Times New Roman" w:cs="Times New Roman"/>
          <w:sz w:val="28"/>
          <w:szCs w:val="28"/>
        </w:rPr>
        <w:t>корне слова</w:t>
      </w:r>
      <w:proofErr w:type="gramEnd"/>
      <w:r w:rsidRPr="0011512C">
        <w:rPr>
          <w:rFonts w:ascii="Times New Roman" w:eastAsia="Times New Roman" w:hAnsi="Times New Roman" w:cs="Times New Roman"/>
          <w:sz w:val="28"/>
          <w:szCs w:val="28"/>
        </w:rPr>
        <w:t xml:space="preserve">. Чередование согласных в корне слова: пеку— </w:t>
      </w:r>
      <w:proofErr w:type="gramStart"/>
      <w:r w:rsidRPr="0011512C">
        <w:rPr>
          <w:rFonts w:ascii="Times New Roman" w:eastAsia="Times New Roman" w:hAnsi="Times New Roman" w:cs="Times New Roman"/>
          <w:sz w:val="28"/>
          <w:szCs w:val="28"/>
        </w:rPr>
        <w:t>пе</w:t>
      </w:r>
      <w:proofErr w:type="gramEnd"/>
      <w:r w:rsidRPr="0011512C">
        <w:rPr>
          <w:rFonts w:ascii="Times New Roman" w:eastAsia="Times New Roman" w:hAnsi="Times New Roman" w:cs="Times New Roman"/>
          <w:sz w:val="28"/>
          <w:szCs w:val="28"/>
        </w:rPr>
        <w:t xml:space="preserve">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11512C">
        <w:rPr>
          <w:rFonts w:ascii="Times New Roman" w:eastAsia="Times New Roman" w:hAnsi="Times New Roman" w:cs="Times New Roman"/>
          <w:sz w:val="28"/>
          <w:szCs w:val="28"/>
        </w:rPr>
        <w:t>корне слова</w:t>
      </w:r>
      <w:proofErr w:type="gramEnd"/>
      <w:r w:rsidRPr="0011512C">
        <w:rPr>
          <w:rFonts w:ascii="Times New Roman" w:eastAsia="Times New Roman" w:hAnsi="Times New Roman" w:cs="Times New Roman"/>
          <w:sz w:val="28"/>
          <w:szCs w:val="28"/>
        </w:rPr>
        <w:t xml:space="preserve"> (сопоставление). Правописание непроизносимых согласных в </w:t>
      </w:r>
      <w:proofErr w:type="gramStart"/>
      <w:r w:rsidRPr="0011512C">
        <w:rPr>
          <w:rFonts w:ascii="Times New Roman" w:eastAsia="Times New Roman" w:hAnsi="Times New Roman" w:cs="Times New Roman"/>
          <w:sz w:val="28"/>
          <w:szCs w:val="28"/>
        </w:rPr>
        <w:t>корне слова</w:t>
      </w:r>
      <w:proofErr w:type="gramEnd"/>
      <w:r w:rsidRPr="0011512C">
        <w:rPr>
          <w:rFonts w:ascii="Times New Roman" w:eastAsia="Times New Roman" w:hAnsi="Times New Roman" w:cs="Times New Roman"/>
          <w:sz w:val="28"/>
          <w:szCs w:val="28"/>
        </w:rPr>
        <w:t xml:space="preserve">. Приставка как значимая часть слова. Правописание гласных и согласных в приставках </w:t>
      </w:r>
      <w:proofErr w:type="gramStart"/>
      <w:r w:rsidRPr="0011512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1512C">
        <w:rPr>
          <w:rFonts w:ascii="Times New Roman" w:eastAsia="Times New Roman" w:hAnsi="Times New Roman" w:cs="Times New Roman"/>
          <w:sz w:val="28"/>
          <w:szCs w:val="28"/>
        </w:rPr>
        <w:t>, об-(обо-), от- (ото-), до-, по-, под- (подо-), про-, за-, на-, над-, в- (во-), с- (со-), вы-, пере-. Разделительный Ъ.</w:t>
      </w:r>
    </w:p>
    <w:p w:rsidR="0011512C" w:rsidRPr="0011512C" w:rsidRDefault="0011512C" w:rsidP="0011512C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1151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5. Части речи.</w:t>
      </w:r>
    </w:p>
    <w:p w:rsidR="0011512C" w:rsidRPr="0011512C" w:rsidRDefault="0011512C" w:rsidP="0011512C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12C">
        <w:rPr>
          <w:rFonts w:ascii="Times New Roman" w:eastAsia="Times New Roman" w:hAnsi="Times New Roman" w:cs="Times New Roman"/>
          <w:sz w:val="28"/>
          <w:szCs w:val="28"/>
        </w:rPr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</w:r>
      <w:r w:rsidRPr="0011512C">
        <w:rPr>
          <w:rFonts w:ascii="Times New Roman" w:eastAsia="Times New Roman" w:hAnsi="Times New Roman" w:cs="Times New Roman"/>
          <w:sz w:val="28"/>
          <w:szCs w:val="28"/>
        </w:rPr>
        <w:softHyphen/>
        <w:t>сы, роль в предложении. Имена существительные одушевленные и неодушевленные. Имена существительные собственные и нари</w:t>
      </w:r>
      <w:r w:rsidRPr="0011512C">
        <w:rPr>
          <w:rFonts w:ascii="Times New Roman" w:eastAsia="Times New Roman" w:hAnsi="Times New Roman" w:cs="Times New Roman"/>
          <w:sz w:val="28"/>
          <w:szCs w:val="28"/>
        </w:rPr>
        <w:softHyphen/>
        <w:t>цательные. Заглавная буква в собственных именах существитель</w:t>
      </w:r>
      <w:r w:rsidRPr="0011512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</w:t>
      </w:r>
      <w:r w:rsidRPr="0011512C">
        <w:rPr>
          <w:rFonts w:ascii="Times New Roman" w:eastAsia="Times New Roman" w:hAnsi="Times New Roman" w:cs="Times New Roman"/>
          <w:sz w:val="28"/>
          <w:szCs w:val="28"/>
        </w:rPr>
        <w:lastRenderedPageBreak/>
        <w:t>существитель</w:t>
      </w:r>
      <w:r w:rsidRPr="0011512C">
        <w:rPr>
          <w:rFonts w:ascii="Times New Roman" w:eastAsia="Times New Roman" w:hAnsi="Times New Roman" w:cs="Times New Roman"/>
          <w:sz w:val="28"/>
          <w:szCs w:val="28"/>
        </w:rPr>
        <w:softHyphen/>
        <w:t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</w:t>
      </w:r>
      <w:r w:rsidRPr="0011512C">
        <w:rPr>
          <w:rFonts w:ascii="Times New Roman" w:eastAsia="Times New Roman" w:hAnsi="Times New Roman" w:cs="Times New Roman"/>
          <w:sz w:val="28"/>
          <w:szCs w:val="28"/>
        </w:rPr>
        <w:softHyphen/>
        <w:t>сы, роль в предложении. Имена прилагательные, близкие и про</w:t>
      </w:r>
      <w:r w:rsidRPr="0011512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 w:rsidRPr="0011512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11512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1512C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11512C">
        <w:rPr>
          <w:rFonts w:ascii="Times New Roman" w:eastAsia="Times New Roman" w:hAnsi="Times New Roman" w:cs="Times New Roman"/>
          <w:sz w:val="28"/>
          <w:szCs w:val="28"/>
        </w:rPr>
        <w:t>, -</w:t>
      </w:r>
      <w:proofErr w:type="spellStart"/>
      <w:r w:rsidRPr="0011512C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11512C">
        <w:rPr>
          <w:rFonts w:ascii="Times New Roman" w:eastAsia="Times New Roman" w:hAnsi="Times New Roman" w:cs="Times New Roman"/>
          <w:sz w:val="28"/>
          <w:szCs w:val="28"/>
        </w:rPr>
        <w:t>, -</w:t>
      </w:r>
      <w:proofErr w:type="spellStart"/>
      <w:r w:rsidRPr="0011512C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11512C">
        <w:rPr>
          <w:rFonts w:ascii="Times New Roman" w:eastAsia="Times New Roman" w:hAnsi="Times New Roman" w:cs="Times New Roman"/>
          <w:sz w:val="28"/>
          <w:szCs w:val="28"/>
        </w:rPr>
        <w:t>, -</w:t>
      </w:r>
      <w:proofErr w:type="spellStart"/>
      <w:r w:rsidRPr="0011512C">
        <w:rPr>
          <w:rFonts w:ascii="Times New Roman" w:eastAsia="Times New Roman" w:hAnsi="Times New Roman" w:cs="Times New Roman"/>
          <w:sz w:val="28"/>
          <w:szCs w:val="28"/>
        </w:rPr>
        <w:t>яя</w:t>
      </w:r>
      <w:proofErr w:type="spellEnd"/>
      <w:r w:rsidRPr="0011512C">
        <w:rPr>
          <w:rFonts w:ascii="Times New Roman" w:eastAsia="Times New Roman" w:hAnsi="Times New Roman" w:cs="Times New Roman"/>
          <w:sz w:val="28"/>
          <w:szCs w:val="28"/>
        </w:rPr>
        <w:t>, -</w:t>
      </w:r>
      <w:proofErr w:type="spellStart"/>
      <w:r w:rsidRPr="0011512C">
        <w:rPr>
          <w:rFonts w:ascii="Times New Roman" w:eastAsia="Times New Roman" w:hAnsi="Times New Roman" w:cs="Times New Roman"/>
          <w:sz w:val="28"/>
          <w:szCs w:val="28"/>
        </w:rPr>
        <w:t>ое</w:t>
      </w:r>
      <w:proofErr w:type="spellEnd"/>
      <w:r w:rsidRPr="0011512C">
        <w:rPr>
          <w:rFonts w:ascii="Times New Roman" w:eastAsia="Times New Roman" w:hAnsi="Times New Roman" w:cs="Times New Roman"/>
          <w:sz w:val="28"/>
          <w:szCs w:val="28"/>
        </w:rPr>
        <w:t>, -ее, -</w:t>
      </w:r>
      <w:proofErr w:type="spellStart"/>
      <w:r w:rsidRPr="0011512C"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spellEnd"/>
      <w:r w:rsidRPr="0011512C">
        <w:rPr>
          <w:rFonts w:ascii="Times New Roman" w:eastAsia="Times New Roman" w:hAnsi="Times New Roman" w:cs="Times New Roman"/>
          <w:sz w:val="28"/>
          <w:szCs w:val="28"/>
        </w:rPr>
        <w:t>, -</w:t>
      </w:r>
      <w:proofErr w:type="spellStart"/>
      <w:r w:rsidRPr="0011512C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11512C">
        <w:rPr>
          <w:rFonts w:ascii="Times New Roman" w:eastAsia="Times New Roman" w:hAnsi="Times New Roman" w:cs="Times New Roman"/>
          <w:sz w:val="28"/>
          <w:szCs w:val="28"/>
        </w:rPr>
        <w:t>. Глагол как часть речи: общее значение, вопросы, роль в пред</w:t>
      </w:r>
      <w:r w:rsidRPr="0011512C">
        <w:rPr>
          <w:rFonts w:ascii="Times New Roman" w:eastAsia="Times New Roman" w:hAnsi="Times New Roman" w:cs="Times New Roman"/>
          <w:sz w:val="28"/>
          <w:szCs w:val="28"/>
        </w:rPr>
        <w:softHyphen/>
        <w:t>ложении. Начальная форма. Глаголы совершенного и несовер</w:t>
      </w:r>
      <w:r w:rsidRPr="0011512C">
        <w:rPr>
          <w:rFonts w:ascii="Times New Roman" w:eastAsia="Times New Roman" w:hAnsi="Times New Roman" w:cs="Times New Roman"/>
          <w:sz w:val="28"/>
          <w:szCs w:val="28"/>
        </w:rPr>
        <w:softHyphen/>
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</w:r>
      <w:r w:rsidRPr="0011512C">
        <w:rPr>
          <w:rFonts w:ascii="Times New Roman" w:eastAsia="Times New Roman" w:hAnsi="Times New Roman" w:cs="Times New Roman"/>
          <w:sz w:val="28"/>
          <w:szCs w:val="28"/>
        </w:rPr>
        <w:softHyphen/>
        <w:t>тонимы и синонимы). Выбор наиболее точного глагола для выра</w:t>
      </w:r>
      <w:r w:rsidRPr="0011512C">
        <w:rPr>
          <w:rFonts w:ascii="Times New Roman" w:eastAsia="Times New Roman" w:hAnsi="Times New Roman" w:cs="Times New Roman"/>
          <w:sz w:val="28"/>
          <w:szCs w:val="28"/>
        </w:rPr>
        <w:softHyphen/>
        <w:t>жения мысли. Многозначность глаголов. Употребление глаголов в прямом и переносном значении.</w:t>
      </w:r>
    </w:p>
    <w:p w:rsidR="0011512C" w:rsidRPr="00104B84" w:rsidRDefault="0011512C" w:rsidP="00104B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04B84">
        <w:rPr>
          <w:rFonts w:ascii="Times New Roman" w:eastAsia="Times New Roman" w:hAnsi="Times New Roman" w:cs="Times New Roman"/>
          <w:b/>
          <w:sz w:val="28"/>
          <w:szCs w:val="28"/>
        </w:rPr>
        <w:t xml:space="preserve">6. Повторение </w:t>
      </w:r>
      <w:r w:rsidR="00685EAD" w:rsidRPr="00104B84">
        <w:rPr>
          <w:rFonts w:ascii="Times New Roman" w:hAnsi="Times New Roman" w:cs="Times New Roman"/>
          <w:b/>
          <w:sz w:val="28"/>
          <w:szCs w:val="28"/>
        </w:rPr>
        <w:t>материала, пройденного</w:t>
      </w:r>
      <w:r w:rsidRPr="00104B84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год.</w:t>
      </w:r>
    </w:p>
    <w:p w:rsidR="00685EAD" w:rsidRPr="00104B84" w:rsidRDefault="0011512C" w:rsidP="00104B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B84">
        <w:rPr>
          <w:rFonts w:ascii="Times New Roman" w:eastAsia="Times New Roman" w:hAnsi="Times New Roman" w:cs="Times New Roman"/>
          <w:sz w:val="28"/>
          <w:szCs w:val="28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 w:rsidRPr="00104B84">
        <w:rPr>
          <w:rFonts w:ascii="Times New Roman" w:eastAsia="Times New Roman" w:hAnsi="Times New Roman" w:cs="Times New Roman"/>
          <w:sz w:val="28"/>
          <w:szCs w:val="28"/>
        </w:rPr>
        <w:t>корне слова</w:t>
      </w:r>
      <w:proofErr w:type="gramEnd"/>
      <w:r w:rsidRPr="00104B84">
        <w:rPr>
          <w:rFonts w:ascii="Times New Roman" w:eastAsia="Times New Roman" w:hAnsi="Times New Roman" w:cs="Times New Roman"/>
          <w:sz w:val="28"/>
          <w:szCs w:val="28"/>
        </w:rPr>
        <w:t xml:space="preserve">. Разделительные </w:t>
      </w:r>
      <w:proofErr w:type="spellStart"/>
      <w:r w:rsidRPr="00104B84">
        <w:rPr>
          <w:rFonts w:ascii="Times New Roman" w:eastAsia="Times New Roman" w:hAnsi="Times New Roman" w:cs="Times New Roman"/>
          <w:sz w:val="28"/>
          <w:szCs w:val="28"/>
        </w:rPr>
        <w:t>ъ</w:t>
      </w:r>
      <w:proofErr w:type="spellEnd"/>
      <w:r w:rsidRPr="00104B8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04B84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104B84">
        <w:rPr>
          <w:rFonts w:ascii="Times New Roman" w:eastAsia="Times New Roman" w:hAnsi="Times New Roman" w:cs="Times New Roman"/>
          <w:sz w:val="28"/>
          <w:szCs w:val="28"/>
        </w:rPr>
        <w:t xml:space="preserve">. Части речи: имя существительное, имя прилагательное, глагол.  </w:t>
      </w:r>
    </w:p>
    <w:p w:rsidR="00104B84" w:rsidRDefault="00104B84" w:rsidP="00104B84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eastAsia="Calibri" w:cs="Times New Roman"/>
          <w:b/>
          <w:noProof w:val="0"/>
          <w:sz w:val="28"/>
          <w:szCs w:val="28"/>
          <w:lang w:val="ru-RU"/>
        </w:rPr>
      </w:pPr>
      <w:r w:rsidRPr="00104B84">
        <w:rPr>
          <w:sz w:val="28"/>
          <w:szCs w:val="28"/>
          <w:lang w:val="ru-RU"/>
        </w:rPr>
        <w:t xml:space="preserve">В результате прохождения программного материала обучающийся должен </w:t>
      </w:r>
      <w:r w:rsidRPr="00104B84">
        <w:rPr>
          <w:rFonts w:eastAsia="Calibri" w:cs="Times New Roman"/>
          <w:b/>
          <w:noProof w:val="0"/>
          <w:sz w:val="28"/>
          <w:szCs w:val="28"/>
          <w:lang w:val="ru-RU"/>
        </w:rPr>
        <w:t>знать:</w:t>
      </w:r>
    </w:p>
    <w:p w:rsidR="00104B84" w:rsidRDefault="00104B84" w:rsidP="00104B84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eastAsia="Calibri" w:cs="Times New Roman"/>
          <w:b/>
          <w:noProof w:val="0"/>
          <w:sz w:val="28"/>
          <w:szCs w:val="28"/>
          <w:lang w:val="ru-RU"/>
        </w:rPr>
      </w:pPr>
      <w:r w:rsidRPr="00104B84">
        <w:rPr>
          <w:rFonts w:eastAsia="Calibri" w:cs="Times New Roman"/>
          <w:noProof w:val="0"/>
          <w:sz w:val="28"/>
          <w:szCs w:val="28"/>
          <w:lang w:val="ru-RU"/>
        </w:rPr>
        <w:t>предложения по цели высказывания и интонации (повествовательные, вопросительные, побудительные и восклицательные);</w:t>
      </w:r>
    </w:p>
    <w:p w:rsidR="00104B84" w:rsidRDefault="00104B84" w:rsidP="00104B84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eastAsia="Calibri" w:cs="Times New Roman"/>
          <w:b/>
          <w:noProof w:val="0"/>
          <w:sz w:val="28"/>
          <w:szCs w:val="28"/>
          <w:lang w:val="ru-RU"/>
        </w:rPr>
      </w:pPr>
      <w:r w:rsidRPr="00104B84">
        <w:rPr>
          <w:rFonts w:eastAsia="Calibri" w:cs="Times New Roman"/>
          <w:noProof w:val="0"/>
          <w:sz w:val="28"/>
          <w:szCs w:val="28"/>
          <w:lang w:val="ru-RU"/>
        </w:rPr>
        <w:t>главные члены предложения (подлежащее и сказуемое), второстепенные члены предложения;</w:t>
      </w:r>
    </w:p>
    <w:p w:rsidR="00104B84" w:rsidRDefault="00104B84" w:rsidP="00104B84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eastAsia="Calibri" w:cs="Times New Roman"/>
          <w:b/>
          <w:noProof w:val="0"/>
          <w:sz w:val="28"/>
          <w:szCs w:val="28"/>
          <w:lang w:val="ru-RU"/>
        </w:rPr>
      </w:pPr>
      <w:r w:rsidRPr="00104B84">
        <w:rPr>
          <w:rFonts w:eastAsia="Calibri" w:cs="Times New Roman"/>
          <w:noProof w:val="0"/>
          <w:sz w:val="28"/>
          <w:szCs w:val="28"/>
          <w:lang w:val="ru-RU"/>
        </w:rPr>
        <w:t>состав слова (корень, приставку, суффикс, окончание);</w:t>
      </w:r>
    </w:p>
    <w:p w:rsidR="00104B84" w:rsidRDefault="00104B84" w:rsidP="00104B84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eastAsia="Calibri" w:cs="Times New Roman"/>
          <w:b/>
          <w:noProof w:val="0"/>
          <w:sz w:val="28"/>
          <w:szCs w:val="28"/>
          <w:lang w:val="ru-RU"/>
        </w:rPr>
      </w:pPr>
      <w:r w:rsidRPr="00104B84">
        <w:rPr>
          <w:rFonts w:eastAsia="Calibri" w:cs="Times New Roman"/>
          <w:noProof w:val="0"/>
          <w:sz w:val="28"/>
          <w:szCs w:val="28"/>
          <w:lang w:val="ru-RU"/>
        </w:rPr>
        <w:t>правописание парных согласных в корне;</w:t>
      </w:r>
    </w:p>
    <w:p w:rsidR="00104B84" w:rsidRDefault="00104B84" w:rsidP="00104B84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eastAsia="Calibri" w:cs="Times New Roman"/>
          <w:b/>
          <w:noProof w:val="0"/>
          <w:sz w:val="28"/>
          <w:szCs w:val="28"/>
          <w:lang w:val="ru-RU"/>
        </w:rPr>
      </w:pPr>
      <w:r>
        <w:rPr>
          <w:rFonts w:eastAsia="Calibri" w:cs="Times New Roman"/>
          <w:noProof w:val="0"/>
          <w:sz w:val="28"/>
          <w:szCs w:val="28"/>
          <w:lang w:val="ru-RU"/>
        </w:rPr>
        <w:t>изменение име</w:t>
      </w:r>
      <w:r w:rsidRPr="00104B84">
        <w:rPr>
          <w:rFonts w:eastAsia="Calibri" w:cs="Times New Roman"/>
          <w:noProof w:val="0"/>
          <w:sz w:val="28"/>
          <w:szCs w:val="28"/>
          <w:lang w:val="ru-RU"/>
        </w:rPr>
        <w:t>н существительных по падежам (названия падежей и падежн</w:t>
      </w:r>
      <w:r>
        <w:rPr>
          <w:rFonts w:eastAsia="Calibri" w:cs="Times New Roman"/>
          <w:noProof w:val="0"/>
          <w:sz w:val="28"/>
          <w:szCs w:val="28"/>
          <w:lang w:val="ru-RU"/>
        </w:rPr>
        <w:t>ые вопросы), начальную форму име</w:t>
      </w:r>
      <w:r w:rsidRPr="00104B84">
        <w:rPr>
          <w:rFonts w:eastAsia="Calibri" w:cs="Times New Roman"/>
          <w:noProof w:val="0"/>
          <w:sz w:val="28"/>
          <w:szCs w:val="28"/>
          <w:lang w:val="ru-RU"/>
        </w:rPr>
        <w:t>н су</w:t>
      </w:r>
      <w:r>
        <w:rPr>
          <w:rFonts w:eastAsia="Calibri" w:cs="Times New Roman"/>
          <w:noProof w:val="0"/>
          <w:sz w:val="28"/>
          <w:szCs w:val="28"/>
          <w:lang w:val="ru-RU"/>
        </w:rPr>
        <w:t>ществительных.</w:t>
      </w:r>
    </w:p>
    <w:p w:rsidR="00685EAD" w:rsidRDefault="00685EAD" w:rsidP="00685EA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EAD">
        <w:rPr>
          <w:rFonts w:ascii="Times New Roman" w:hAnsi="Times New Roman" w:cs="Times New Roman"/>
          <w:sz w:val="28"/>
          <w:szCs w:val="28"/>
        </w:rPr>
        <w:t>В результате изучения курса ученики</w:t>
      </w:r>
      <w:r w:rsidRPr="00685EAD">
        <w:rPr>
          <w:rFonts w:ascii="Times New Roman" w:eastAsia="Times New Roman" w:hAnsi="Times New Roman" w:cs="Times New Roman"/>
          <w:sz w:val="28"/>
          <w:szCs w:val="28"/>
        </w:rPr>
        <w:t xml:space="preserve"> должны</w:t>
      </w:r>
      <w:r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1151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5EAD" w:rsidRDefault="00685EAD" w:rsidP="00685EA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12C">
        <w:rPr>
          <w:rFonts w:ascii="Times New Roman" w:eastAsia="Times New Roman" w:hAnsi="Times New Roman" w:cs="Times New Roman"/>
          <w:sz w:val="28"/>
          <w:szCs w:val="28"/>
        </w:rPr>
        <w:t>устанавливать связь по смыслу между частями текс</w:t>
      </w:r>
      <w:r w:rsidRPr="0011512C">
        <w:rPr>
          <w:rFonts w:ascii="Times New Roman" w:eastAsia="Times New Roman" w:hAnsi="Times New Roman" w:cs="Times New Roman"/>
          <w:sz w:val="28"/>
          <w:szCs w:val="28"/>
        </w:rPr>
        <w:softHyphen/>
        <w:t>та (восстанавливать            деформированный   повествователь</w:t>
      </w:r>
      <w:r w:rsidRPr="0011512C">
        <w:rPr>
          <w:rFonts w:ascii="Times New Roman" w:eastAsia="Times New Roman" w:hAnsi="Times New Roman" w:cs="Times New Roman"/>
          <w:sz w:val="28"/>
          <w:szCs w:val="28"/>
        </w:rPr>
        <w:softHyphen/>
        <w:t>ный текст из трех частей);</w:t>
      </w:r>
    </w:p>
    <w:p w:rsidR="00685EAD" w:rsidRDefault="00685EAD" w:rsidP="00685EA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12C">
        <w:rPr>
          <w:rFonts w:ascii="Times New Roman" w:eastAsia="Times New Roman" w:hAnsi="Times New Roman" w:cs="Times New Roman"/>
          <w:sz w:val="28"/>
          <w:szCs w:val="28"/>
        </w:rPr>
        <w:t>писать изложение (по вопросам) текста из 30—45 слов;</w:t>
      </w:r>
    </w:p>
    <w:p w:rsidR="00685EAD" w:rsidRDefault="00685EAD" w:rsidP="00685EA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12C">
        <w:rPr>
          <w:rFonts w:ascii="Times New Roman" w:eastAsia="Times New Roman" w:hAnsi="Times New Roman" w:cs="Times New Roman"/>
          <w:sz w:val="28"/>
          <w:szCs w:val="28"/>
        </w:rPr>
        <w:t>составлять и записывать текст из 3—5 предложений на заданную тему или по наблюдениям, по ситуации;</w:t>
      </w:r>
    </w:p>
    <w:p w:rsidR="00685EAD" w:rsidRPr="0011512C" w:rsidRDefault="00685EAD" w:rsidP="00685EAD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12C">
        <w:rPr>
          <w:rFonts w:ascii="Times New Roman" w:eastAsia="Times New Roman" w:hAnsi="Times New Roman" w:cs="Times New Roman"/>
          <w:sz w:val="28"/>
          <w:szCs w:val="28"/>
        </w:rPr>
        <w:t>употреблять п</w:t>
      </w:r>
      <w:r>
        <w:rPr>
          <w:rFonts w:ascii="Times New Roman" w:hAnsi="Times New Roman" w:cs="Times New Roman"/>
          <w:sz w:val="28"/>
          <w:szCs w:val="28"/>
        </w:rPr>
        <w:t>ри записи текста красную строку;</w:t>
      </w:r>
    </w:p>
    <w:p w:rsidR="00685EAD" w:rsidRDefault="00685EAD" w:rsidP="00685EAD">
      <w:pPr>
        <w:spacing w:after="100" w:afterAutospacing="1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12C">
        <w:rPr>
          <w:rFonts w:ascii="Times New Roman" w:eastAsia="Times New Roman" w:hAnsi="Times New Roman" w:cs="Times New Roman"/>
          <w:sz w:val="28"/>
          <w:szCs w:val="28"/>
        </w:rPr>
        <w:t>интонационно пр</w:t>
      </w:r>
      <w:r>
        <w:rPr>
          <w:rFonts w:ascii="Times New Roman" w:hAnsi="Times New Roman" w:cs="Times New Roman"/>
          <w:sz w:val="28"/>
          <w:szCs w:val="28"/>
        </w:rPr>
        <w:t>авильно произносить предложения;</w:t>
      </w:r>
    </w:p>
    <w:p w:rsidR="00685EAD" w:rsidRDefault="0011512C" w:rsidP="00685EAD">
      <w:pPr>
        <w:spacing w:after="100" w:afterAutospacing="1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12C">
        <w:rPr>
          <w:rFonts w:ascii="Times New Roman" w:eastAsia="Times New Roman" w:hAnsi="Times New Roman" w:cs="Times New Roman"/>
          <w:sz w:val="28"/>
          <w:szCs w:val="28"/>
        </w:rPr>
        <w:t>устанавливать по вопросам связь между словами в предло</w:t>
      </w:r>
      <w:r w:rsidRPr="0011512C">
        <w:rPr>
          <w:rFonts w:ascii="Times New Roman" w:eastAsia="Times New Roman" w:hAnsi="Times New Roman" w:cs="Times New Roman"/>
          <w:sz w:val="28"/>
          <w:szCs w:val="28"/>
        </w:rPr>
        <w:softHyphen/>
        <w:t>жении, вычленять словосочетания;</w:t>
      </w:r>
    </w:p>
    <w:p w:rsidR="00685EAD" w:rsidRDefault="0011512C" w:rsidP="00685EAD">
      <w:pPr>
        <w:spacing w:after="100" w:afterAutospacing="1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12C">
        <w:rPr>
          <w:rFonts w:ascii="Times New Roman" w:eastAsia="Times New Roman" w:hAnsi="Times New Roman" w:cs="Times New Roman"/>
          <w:sz w:val="28"/>
          <w:szCs w:val="28"/>
        </w:rPr>
        <w:t>распознавать главное и зависимое слово в словосочетании;</w:t>
      </w:r>
    </w:p>
    <w:p w:rsidR="00685EAD" w:rsidRDefault="0011512C" w:rsidP="00685EAD">
      <w:pPr>
        <w:spacing w:after="100" w:afterAutospacing="1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12C">
        <w:rPr>
          <w:rFonts w:ascii="Times New Roman" w:eastAsia="Times New Roman" w:hAnsi="Times New Roman" w:cs="Times New Roman"/>
          <w:sz w:val="28"/>
          <w:szCs w:val="28"/>
        </w:rPr>
        <w:t>производить синтаксический разбор предложений: опреде</w:t>
      </w:r>
      <w:r w:rsidRPr="0011512C">
        <w:rPr>
          <w:rFonts w:ascii="Times New Roman" w:eastAsia="Times New Roman" w:hAnsi="Times New Roman" w:cs="Times New Roman"/>
          <w:sz w:val="28"/>
          <w:szCs w:val="28"/>
        </w:rPr>
        <w:softHyphen/>
        <w:t>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685EAD" w:rsidRDefault="0011512C" w:rsidP="00685EAD">
      <w:pPr>
        <w:spacing w:after="100" w:afterAutospacing="1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12C">
        <w:rPr>
          <w:rFonts w:ascii="Times New Roman" w:eastAsia="Times New Roman" w:hAnsi="Times New Roman" w:cs="Times New Roman"/>
          <w:sz w:val="28"/>
          <w:szCs w:val="28"/>
        </w:rPr>
        <w:t>производить разбор слов по составу: находить окончание, выделять корень, приставку, суффикс, основу;</w:t>
      </w:r>
    </w:p>
    <w:p w:rsidR="00685EAD" w:rsidRDefault="0011512C" w:rsidP="00685EAD">
      <w:pPr>
        <w:spacing w:after="100" w:afterAutospacing="1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12C">
        <w:rPr>
          <w:rFonts w:ascii="Times New Roman" w:eastAsia="Times New Roman" w:hAnsi="Times New Roman" w:cs="Times New Roman"/>
          <w:sz w:val="28"/>
          <w:szCs w:val="28"/>
        </w:rPr>
        <w:lastRenderedPageBreak/>
        <w:t>подбирать однокоренные слова разных частей речи;</w:t>
      </w:r>
    </w:p>
    <w:p w:rsidR="00104B84" w:rsidRDefault="0011512C" w:rsidP="00104B84">
      <w:pPr>
        <w:spacing w:after="100" w:afterAutospacing="1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12C">
        <w:rPr>
          <w:rFonts w:ascii="Times New Roman" w:eastAsia="Times New Roman" w:hAnsi="Times New Roman" w:cs="Times New Roman"/>
          <w:sz w:val="28"/>
          <w:szCs w:val="28"/>
        </w:rPr>
        <w:t>правильно писать слова с корневыми орфограммами: парная согласная, безударная гласная, непроизносимая согласная;</w:t>
      </w:r>
    </w:p>
    <w:p w:rsidR="0011512C" w:rsidRPr="0011512C" w:rsidRDefault="0011512C" w:rsidP="00104B84">
      <w:pPr>
        <w:spacing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12C">
        <w:rPr>
          <w:rFonts w:ascii="Times New Roman" w:eastAsia="Times New Roman" w:hAnsi="Times New Roman" w:cs="Times New Roman"/>
          <w:sz w:val="28"/>
          <w:szCs w:val="28"/>
        </w:rPr>
        <w:t xml:space="preserve">писать слова с </w:t>
      </w:r>
      <w:proofErr w:type="gramStart"/>
      <w:r w:rsidRPr="0011512C">
        <w:rPr>
          <w:rFonts w:ascii="Times New Roman" w:eastAsia="Times New Roman" w:hAnsi="Times New Roman" w:cs="Times New Roman"/>
          <w:sz w:val="28"/>
          <w:szCs w:val="28"/>
        </w:rPr>
        <w:t>разделительным</w:t>
      </w:r>
      <w:proofErr w:type="gramEnd"/>
      <w:r w:rsidRPr="0011512C">
        <w:rPr>
          <w:rFonts w:ascii="Times New Roman" w:eastAsia="Times New Roman" w:hAnsi="Times New Roman" w:cs="Times New Roman"/>
          <w:sz w:val="28"/>
          <w:szCs w:val="28"/>
        </w:rPr>
        <w:t xml:space="preserve"> Ъ;</w:t>
      </w:r>
    </w:p>
    <w:p w:rsidR="00104B84" w:rsidRDefault="0011512C" w:rsidP="0010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2C">
        <w:rPr>
          <w:rFonts w:ascii="Times New Roman" w:eastAsia="Times New Roman" w:hAnsi="Times New Roman" w:cs="Times New Roman"/>
          <w:sz w:val="28"/>
          <w:szCs w:val="28"/>
        </w:rPr>
        <w:t>правильно писать гласные и согласные в приставках</w:t>
      </w:r>
      <w:r w:rsidR="00104B84">
        <w:rPr>
          <w:rFonts w:ascii="Times New Roman" w:hAnsi="Times New Roman" w:cs="Times New Roman"/>
          <w:sz w:val="28"/>
          <w:szCs w:val="28"/>
        </w:rPr>
        <w:t>;</w:t>
      </w:r>
    </w:p>
    <w:p w:rsidR="00104B84" w:rsidRDefault="0011512C" w:rsidP="0010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2C">
        <w:rPr>
          <w:rFonts w:ascii="Times New Roman" w:eastAsia="Times New Roman" w:hAnsi="Times New Roman" w:cs="Times New Roman"/>
          <w:sz w:val="28"/>
          <w:szCs w:val="28"/>
        </w:rPr>
        <w:t>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104B84" w:rsidRDefault="0011512C" w:rsidP="0010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2C">
        <w:rPr>
          <w:rFonts w:ascii="Times New Roman" w:eastAsia="Times New Roman" w:hAnsi="Times New Roman" w:cs="Times New Roman"/>
          <w:sz w:val="28"/>
          <w:szCs w:val="28"/>
        </w:rPr>
        <w:t>изменять имена существительные по числам;</w:t>
      </w:r>
    </w:p>
    <w:p w:rsidR="00104B84" w:rsidRDefault="0011512C" w:rsidP="0010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2C">
        <w:rPr>
          <w:rFonts w:ascii="Times New Roman" w:eastAsia="Times New Roman" w:hAnsi="Times New Roman" w:cs="Times New Roman"/>
          <w:sz w:val="28"/>
          <w:szCs w:val="28"/>
        </w:rPr>
        <w:t>склонять в единственном числе имена существительные с ударными окончаниями;</w:t>
      </w:r>
    </w:p>
    <w:p w:rsidR="00104B84" w:rsidRDefault="0011512C" w:rsidP="0010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2C">
        <w:rPr>
          <w:rFonts w:ascii="Times New Roman" w:eastAsia="Times New Roman" w:hAnsi="Times New Roman" w:cs="Times New Roman"/>
          <w:sz w:val="28"/>
          <w:szCs w:val="28"/>
        </w:rPr>
        <w:t>изменять имя прилагательное по родам и числам в соответствии с родом и числом существительного;</w:t>
      </w:r>
    </w:p>
    <w:p w:rsidR="0011512C" w:rsidRPr="0011512C" w:rsidRDefault="0011512C" w:rsidP="00104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12C">
        <w:rPr>
          <w:rFonts w:ascii="Times New Roman" w:eastAsia="Times New Roman" w:hAnsi="Times New Roman" w:cs="Times New Roman"/>
          <w:sz w:val="28"/>
          <w:szCs w:val="28"/>
        </w:rPr>
        <w:t>изменять глагол по временам (простые случ</w:t>
      </w:r>
      <w:r w:rsidR="00104B84">
        <w:rPr>
          <w:rFonts w:ascii="Times New Roman" w:hAnsi="Times New Roman" w:cs="Times New Roman"/>
          <w:sz w:val="28"/>
          <w:szCs w:val="28"/>
        </w:rPr>
        <w:t xml:space="preserve">аи) и в прошедшем времени — по </w:t>
      </w:r>
      <w:r w:rsidRPr="0011512C">
        <w:rPr>
          <w:rFonts w:ascii="Times New Roman" w:eastAsia="Times New Roman" w:hAnsi="Times New Roman" w:cs="Times New Roman"/>
          <w:sz w:val="28"/>
          <w:szCs w:val="28"/>
        </w:rPr>
        <w:t>родам.</w:t>
      </w:r>
    </w:p>
    <w:p w:rsidR="00917204" w:rsidRDefault="00917204" w:rsidP="009172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– тематический план</w:t>
      </w:r>
    </w:p>
    <w:tbl>
      <w:tblPr>
        <w:tblStyle w:val="a4"/>
        <w:tblW w:w="5069" w:type="pct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7"/>
        <w:gridCol w:w="2059"/>
        <w:gridCol w:w="1150"/>
        <w:gridCol w:w="747"/>
        <w:gridCol w:w="713"/>
        <w:gridCol w:w="677"/>
        <w:gridCol w:w="560"/>
        <w:gridCol w:w="852"/>
        <w:gridCol w:w="709"/>
        <w:gridCol w:w="711"/>
        <w:gridCol w:w="993"/>
      </w:tblGrid>
      <w:tr w:rsidR="00F06D0E" w:rsidTr="007B559C">
        <w:tc>
          <w:tcPr>
            <w:tcW w:w="446" w:type="pct"/>
            <w:vMerge w:val="restart"/>
          </w:tcPr>
          <w:p w:rsidR="002D32E2" w:rsidRDefault="002D32E2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  <w:p w:rsidR="002D32E2" w:rsidRDefault="002D32E2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23" w:type="pct"/>
            <w:vMerge w:val="restart"/>
          </w:tcPr>
          <w:p w:rsidR="002D32E2" w:rsidRDefault="002D32E2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571" w:type="pct"/>
            <w:vMerge w:val="restart"/>
          </w:tcPr>
          <w:p w:rsidR="002D32E2" w:rsidRDefault="002D32E2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Кол-во</w:t>
            </w:r>
          </w:p>
          <w:p w:rsidR="002D32E2" w:rsidRDefault="002D32E2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960" w:type="pct"/>
            <w:gridSpan w:val="8"/>
          </w:tcPr>
          <w:p w:rsidR="002D32E2" w:rsidRDefault="002D32E2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</w:t>
            </w:r>
          </w:p>
        </w:tc>
      </w:tr>
      <w:tr w:rsidR="00F06D0E" w:rsidTr="007B559C">
        <w:trPr>
          <w:trHeight w:val="348"/>
        </w:trPr>
        <w:tc>
          <w:tcPr>
            <w:tcW w:w="446" w:type="pct"/>
            <w:vMerge/>
          </w:tcPr>
          <w:p w:rsidR="002D32E2" w:rsidRDefault="002D32E2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3" w:type="pct"/>
            <w:vMerge/>
          </w:tcPr>
          <w:p w:rsidR="002D32E2" w:rsidRDefault="002D32E2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1" w:type="pct"/>
            <w:vMerge/>
          </w:tcPr>
          <w:p w:rsidR="002D32E2" w:rsidRDefault="002D32E2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62" w:type="pct"/>
            <w:gridSpan w:val="5"/>
          </w:tcPr>
          <w:p w:rsidR="002D32E2" w:rsidRDefault="002D32E2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705" w:type="pct"/>
            <w:gridSpan w:val="2"/>
          </w:tcPr>
          <w:p w:rsidR="002D32E2" w:rsidRDefault="002D32E2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</w:t>
            </w:r>
          </w:p>
          <w:p w:rsidR="002D32E2" w:rsidRDefault="002D32E2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часть</w:t>
            </w:r>
          </w:p>
        </w:tc>
        <w:tc>
          <w:tcPr>
            <w:tcW w:w="493" w:type="pct"/>
            <w:vMerge w:val="restart"/>
          </w:tcPr>
          <w:p w:rsidR="002D32E2" w:rsidRDefault="002D32E2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Проекты</w:t>
            </w:r>
          </w:p>
        </w:tc>
      </w:tr>
      <w:tr w:rsidR="007B559C" w:rsidTr="007B559C">
        <w:trPr>
          <w:cantSplit/>
          <w:trHeight w:val="1418"/>
        </w:trPr>
        <w:tc>
          <w:tcPr>
            <w:tcW w:w="446" w:type="pct"/>
            <w:vMerge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3" w:type="pct"/>
            <w:vMerge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1" w:type="pct"/>
            <w:vMerge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textDirection w:val="btLr"/>
            <w:vAlign w:val="bottom"/>
          </w:tcPr>
          <w:p w:rsidR="00F06D0E" w:rsidRDefault="00F06D0E" w:rsidP="00F06D0E">
            <w:pPr>
              <w:autoSpaceDE w:val="0"/>
              <w:autoSpaceDN w:val="0"/>
              <w:adjustRightInd w:val="0"/>
              <w:spacing w:line="240" w:lineRule="atLeast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Контр.</w:t>
            </w:r>
          </w:p>
          <w:p w:rsidR="00F06D0E" w:rsidRDefault="00F06D0E" w:rsidP="00F06D0E">
            <w:pPr>
              <w:autoSpaceDE w:val="0"/>
              <w:autoSpaceDN w:val="0"/>
              <w:adjustRightInd w:val="0"/>
              <w:spacing w:line="240" w:lineRule="atLeast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диктант</w:t>
            </w:r>
          </w:p>
        </w:tc>
        <w:tc>
          <w:tcPr>
            <w:tcW w:w="354" w:type="pct"/>
            <w:textDirection w:val="btLr"/>
            <w:vAlign w:val="bottom"/>
          </w:tcPr>
          <w:p w:rsidR="00F06D0E" w:rsidRDefault="00F06D0E" w:rsidP="00F06D0E">
            <w:pPr>
              <w:autoSpaceDE w:val="0"/>
              <w:autoSpaceDN w:val="0"/>
              <w:adjustRightInd w:val="0"/>
              <w:spacing w:line="240" w:lineRule="atLeast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Словарн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06D0E" w:rsidRDefault="00F06D0E" w:rsidP="00F06D0E">
            <w:pPr>
              <w:autoSpaceDE w:val="0"/>
              <w:autoSpaceDN w:val="0"/>
              <w:adjustRightInd w:val="0"/>
              <w:spacing w:line="240" w:lineRule="atLeast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диктант</w:t>
            </w:r>
          </w:p>
        </w:tc>
        <w:tc>
          <w:tcPr>
            <w:tcW w:w="336" w:type="pct"/>
            <w:textDirection w:val="btLr"/>
            <w:vAlign w:val="bottom"/>
          </w:tcPr>
          <w:p w:rsidR="00F06D0E" w:rsidRDefault="00F06D0E" w:rsidP="00F06D0E">
            <w:pPr>
              <w:autoSpaceDE w:val="0"/>
              <w:autoSpaceDN w:val="0"/>
              <w:adjustRightInd w:val="0"/>
              <w:spacing w:line="240" w:lineRule="atLeast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Изложе</w:t>
            </w:r>
            <w:proofErr w:type="spellEnd"/>
          </w:p>
          <w:p w:rsidR="00F06D0E" w:rsidRDefault="00F06D0E" w:rsidP="00F06D0E">
            <w:pPr>
              <w:autoSpaceDE w:val="0"/>
              <w:autoSpaceDN w:val="0"/>
              <w:adjustRightInd w:val="0"/>
              <w:spacing w:line="240" w:lineRule="atLeast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78" w:type="pct"/>
            <w:textDirection w:val="btLr"/>
            <w:vAlign w:val="bottom"/>
          </w:tcPr>
          <w:p w:rsidR="00F06D0E" w:rsidRDefault="00F06D0E" w:rsidP="00F06D0E">
            <w:pPr>
              <w:autoSpaceDE w:val="0"/>
              <w:autoSpaceDN w:val="0"/>
              <w:adjustRightInd w:val="0"/>
              <w:spacing w:line="240" w:lineRule="atLeast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422" w:type="pct"/>
            <w:textDirection w:val="btLr"/>
            <w:vAlign w:val="bottom"/>
          </w:tcPr>
          <w:p w:rsidR="00F06D0E" w:rsidRDefault="00F06D0E" w:rsidP="00F06D0E">
            <w:pPr>
              <w:autoSpaceDE w:val="0"/>
              <w:autoSpaceDN w:val="0"/>
              <w:adjustRightInd w:val="0"/>
              <w:spacing w:line="240" w:lineRule="atLeast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Контр.</w:t>
            </w:r>
          </w:p>
          <w:p w:rsidR="00F06D0E" w:rsidRDefault="00F06D0E" w:rsidP="00F06D0E">
            <w:pPr>
              <w:autoSpaceDE w:val="0"/>
              <w:autoSpaceDN w:val="0"/>
              <w:adjustRightInd w:val="0"/>
              <w:spacing w:line="240" w:lineRule="atLeast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списыван</w:t>
            </w:r>
            <w:proofErr w:type="spellEnd"/>
          </w:p>
        </w:tc>
        <w:tc>
          <w:tcPr>
            <w:tcW w:w="352" w:type="pct"/>
            <w:textDirection w:val="btLr"/>
            <w:vAlign w:val="bottom"/>
          </w:tcPr>
          <w:p w:rsidR="00F06D0E" w:rsidRDefault="00F06D0E" w:rsidP="00F06D0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Сочинение</w:t>
            </w:r>
          </w:p>
        </w:tc>
        <w:tc>
          <w:tcPr>
            <w:tcW w:w="353" w:type="pct"/>
            <w:textDirection w:val="btLr"/>
            <w:vAlign w:val="bottom"/>
          </w:tcPr>
          <w:p w:rsidR="00F06D0E" w:rsidRDefault="00F06D0E" w:rsidP="00F06D0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Изложе</w:t>
            </w:r>
            <w:proofErr w:type="spellEnd"/>
          </w:p>
          <w:p w:rsidR="00F06D0E" w:rsidRDefault="00F06D0E" w:rsidP="00F06D0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493" w:type="pct"/>
            <w:vMerge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06D0E" w:rsidTr="007B559C">
        <w:trPr>
          <w:trHeight w:val="348"/>
        </w:trPr>
        <w:tc>
          <w:tcPr>
            <w:tcW w:w="446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3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Язык и речь</w:t>
            </w:r>
          </w:p>
        </w:tc>
        <w:tc>
          <w:tcPr>
            <w:tcW w:w="571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1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2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3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3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06D0E" w:rsidTr="007B559C">
        <w:trPr>
          <w:trHeight w:val="348"/>
        </w:trPr>
        <w:tc>
          <w:tcPr>
            <w:tcW w:w="446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3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Текст. Предложение.</w:t>
            </w:r>
          </w:p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Словосочетание</w:t>
            </w:r>
          </w:p>
        </w:tc>
        <w:tc>
          <w:tcPr>
            <w:tcW w:w="571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1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2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3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3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06D0E" w:rsidTr="007B559C">
        <w:tc>
          <w:tcPr>
            <w:tcW w:w="446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Слово в языке и речи</w:t>
            </w:r>
          </w:p>
        </w:tc>
        <w:tc>
          <w:tcPr>
            <w:tcW w:w="571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71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2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3" w:type="pct"/>
          </w:tcPr>
          <w:p w:rsidR="00F06D0E" w:rsidRDefault="00443833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3" w:type="pct"/>
          </w:tcPr>
          <w:p w:rsidR="00F06D0E" w:rsidRDefault="00443833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06D0E" w:rsidTr="007B559C">
        <w:tc>
          <w:tcPr>
            <w:tcW w:w="446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3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 слова</w:t>
            </w:r>
          </w:p>
        </w:tc>
        <w:tc>
          <w:tcPr>
            <w:tcW w:w="571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71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2" w:type="pct"/>
          </w:tcPr>
          <w:p w:rsidR="00F06D0E" w:rsidRDefault="00443833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3" w:type="pct"/>
          </w:tcPr>
          <w:p w:rsidR="00F06D0E" w:rsidRDefault="00443833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3" w:type="pct"/>
          </w:tcPr>
          <w:p w:rsidR="00F06D0E" w:rsidRDefault="00443833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06D0E" w:rsidTr="007B559C">
        <w:tc>
          <w:tcPr>
            <w:tcW w:w="446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23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Части речи</w:t>
            </w:r>
          </w:p>
        </w:tc>
        <w:tc>
          <w:tcPr>
            <w:tcW w:w="571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71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6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8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2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2" w:type="pct"/>
          </w:tcPr>
          <w:p w:rsidR="00F06D0E" w:rsidRDefault="00443833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3" w:type="pct"/>
          </w:tcPr>
          <w:p w:rsidR="00F06D0E" w:rsidRDefault="00443833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3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06D0E" w:rsidTr="007B559C">
        <w:tc>
          <w:tcPr>
            <w:tcW w:w="446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3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571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1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2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3" w:type="pct"/>
          </w:tcPr>
          <w:p w:rsidR="00F06D0E" w:rsidRDefault="00443833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3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06D0E" w:rsidTr="007B559C">
        <w:tc>
          <w:tcPr>
            <w:tcW w:w="1469" w:type="pct"/>
            <w:gridSpan w:val="2"/>
          </w:tcPr>
          <w:p w:rsidR="00F06D0E" w:rsidRDefault="00F06D0E" w:rsidP="002D3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71" w:type="pct"/>
          </w:tcPr>
          <w:p w:rsidR="00F06D0E" w:rsidRDefault="00F06D0E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371" w:type="pct"/>
          </w:tcPr>
          <w:p w:rsidR="00F06D0E" w:rsidRDefault="00443833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" w:type="pct"/>
          </w:tcPr>
          <w:p w:rsidR="00F06D0E" w:rsidRDefault="00443833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6" w:type="pct"/>
          </w:tcPr>
          <w:p w:rsidR="00F06D0E" w:rsidRDefault="00443833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8" w:type="pct"/>
          </w:tcPr>
          <w:p w:rsidR="00F06D0E" w:rsidRDefault="00443833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2" w:type="pct"/>
          </w:tcPr>
          <w:p w:rsidR="00F06D0E" w:rsidRDefault="00443833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2" w:type="pct"/>
          </w:tcPr>
          <w:p w:rsidR="00F06D0E" w:rsidRDefault="00443833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3" w:type="pct"/>
          </w:tcPr>
          <w:p w:rsidR="00F06D0E" w:rsidRDefault="00443833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3" w:type="pct"/>
          </w:tcPr>
          <w:p w:rsidR="00F06D0E" w:rsidRDefault="00443833" w:rsidP="00917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443833" w:rsidRDefault="00443833" w:rsidP="009172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443833" w:rsidSect="007B559C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898" w:rsidRDefault="00436898" w:rsidP="00F56D0A">
      <w:pPr>
        <w:spacing w:after="0" w:line="240" w:lineRule="auto"/>
      </w:pPr>
      <w:r>
        <w:separator/>
      </w:r>
    </w:p>
  </w:endnote>
  <w:endnote w:type="continuationSeparator" w:id="0">
    <w:p w:rsidR="00436898" w:rsidRDefault="00436898" w:rsidP="00F5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266"/>
      <w:docPartObj>
        <w:docPartGallery w:val="Page Numbers (Bottom of Page)"/>
        <w:docPartUnique/>
      </w:docPartObj>
    </w:sdtPr>
    <w:sdtContent>
      <w:p w:rsidR="00F56D0A" w:rsidRDefault="00113424">
        <w:pPr>
          <w:pStyle w:val="a8"/>
          <w:jc w:val="center"/>
        </w:pPr>
        <w:fldSimple w:instr=" PAGE   \* MERGEFORMAT ">
          <w:r w:rsidR="006F5AC8">
            <w:rPr>
              <w:noProof/>
            </w:rPr>
            <w:t>6</w:t>
          </w:r>
        </w:fldSimple>
      </w:p>
    </w:sdtContent>
  </w:sdt>
  <w:p w:rsidR="00F56D0A" w:rsidRDefault="00F56D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898" w:rsidRDefault="00436898" w:rsidP="00F56D0A">
      <w:pPr>
        <w:spacing w:after="0" w:line="240" w:lineRule="auto"/>
      </w:pPr>
      <w:r>
        <w:separator/>
      </w:r>
    </w:p>
  </w:footnote>
  <w:footnote w:type="continuationSeparator" w:id="0">
    <w:p w:rsidR="00436898" w:rsidRDefault="00436898" w:rsidP="00F56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184"/>
    <w:multiLevelType w:val="hybridMultilevel"/>
    <w:tmpl w:val="FE2ECACE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B3E40"/>
    <w:multiLevelType w:val="hybridMultilevel"/>
    <w:tmpl w:val="C3262EAE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72ECB"/>
    <w:multiLevelType w:val="hybridMultilevel"/>
    <w:tmpl w:val="5B868044"/>
    <w:lvl w:ilvl="0" w:tplc="F44E1A9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1356085A"/>
    <w:multiLevelType w:val="hybridMultilevel"/>
    <w:tmpl w:val="3B0EF508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57B2F"/>
    <w:multiLevelType w:val="hybridMultilevel"/>
    <w:tmpl w:val="3B7A17A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C6C4C"/>
    <w:multiLevelType w:val="hybridMultilevel"/>
    <w:tmpl w:val="B9441F3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A132C"/>
    <w:multiLevelType w:val="hybridMultilevel"/>
    <w:tmpl w:val="4DB20B56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85274"/>
    <w:multiLevelType w:val="hybridMultilevel"/>
    <w:tmpl w:val="E0F4A5E0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34E1E"/>
    <w:multiLevelType w:val="hybridMultilevel"/>
    <w:tmpl w:val="2E4EB84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A4839"/>
    <w:multiLevelType w:val="hybridMultilevel"/>
    <w:tmpl w:val="CA408A4E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872F9"/>
    <w:multiLevelType w:val="hybridMultilevel"/>
    <w:tmpl w:val="367EE5DE"/>
    <w:lvl w:ilvl="0" w:tplc="DBA4E05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CF5316E"/>
    <w:multiLevelType w:val="hybridMultilevel"/>
    <w:tmpl w:val="1544596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C22FD"/>
    <w:multiLevelType w:val="hybridMultilevel"/>
    <w:tmpl w:val="E18EA91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668A3"/>
    <w:multiLevelType w:val="hybridMultilevel"/>
    <w:tmpl w:val="FE2E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614B8"/>
    <w:multiLevelType w:val="hybridMultilevel"/>
    <w:tmpl w:val="15BE720E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72CEA"/>
    <w:multiLevelType w:val="hybridMultilevel"/>
    <w:tmpl w:val="56705796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D6B4C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80118"/>
    <w:multiLevelType w:val="hybridMultilevel"/>
    <w:tmpl w:val="427626C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C0953"/>
    <w:multiLevelType w:val="hybridMultilevel"/>
    <w:tmpl w:val="E1F0445C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E3DBA"/>
    <w:multiLevelType w:val="hybridMultilevel"/>
    <w:tmpl w:val="91502BAE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A4E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6"/>
  </w:num>
  <w:num w:numId="5">
    <w:abstractNumId w:val="14"/>
  </w:num>
  <w:num w:numId="6">
    <w:abstractNumId w:val="9"/>
  </w:num>
  <w:num w:numId="7">
    <w:abstractNumId w:val="0"/>
  </w:num>
  <w:num w:numId="8">
    <w:abstractNumId w:val="15"/>
  </w:num>
  <w:num w:numId="9">
    <w:abstractNumId w:val="10"/>
  </w:num>
  <w:num w:numId="10">
    <w:abstractNumId w:val="18"/>
  </w:num>
  <w:num w:numId="11">
    <w:abstractNumId w:val="7"/>
  </w:num>
  <w:num w:numId="12">
    <w:abstractNumId w:val="1"/>
  </w:num>
  <w:num w:numId="13">
    <w:abstractNumId w:val="4"/>
  </w:num>
  <w:num w:numId="14">
    <w:abstractNumId w:val="11"/>
  </w:num>
  <w:num w:numId="15">
    <w:abstractNumId w:val="8"/>
  </w:num>
  <w:num w:numId="16">
    <w:abstractNumId w:val="12"/>
  </w:num>
  <w:num w:numId="17">
    <w:abstractNumId w:val="16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2FF9"/>
    <w:rsid w:val="00104B84"/>
    <w:rsid w:val="00113424"/>
    <w:rsid w:val="0011512C"/>
    <w:rsid w:val="00292FF9"/>
    <w:rsid w:val="002D036C"/>
    <w:rsid w:val="002D32E2"/>
    <w:rsid w:val="00436898"/>
    <w:rsid w:val="00443833"/>
    <w:rsid w:val="00685EAD"/>
    <w:rsid w:val="006F4BB0"/>
    <w:rsid w:val="006F5AC8"/>
    <w:rsid w:val="007772CC"/>
    <w:rsid w:val="007B559C"/>
    <w:rsid w:val="00917204"/>
    <w:rsid w:val="00983AFF"/>
    <w:rsid w:val="00A0281B"/>
    <w:rsid w:val="00A76EBB"/>
    <w:rsid w:val="00A87E41"/>
    <w:rsid w:val="00BE677A"/>
    <w:rsid w:val="00F06D0E"/>
    <w:rsid w:val="00F56D0A"/>
    <w:rsid w:val="00FB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E677A"/>
  </w:style>
  <w:style w:type="paragraph" w:customStyle="1" w:styleId="c5">
    <w:name w:val="c5"/>
    <w:basedOn w:val="a"/>
    <w:rsid w:val="00BE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104B84"/>
    <w:pPr>
      <w:widowControl w:val="0"/>
      <w:spacing w:after="120" w:line="240" w:lineRule="atLeast"/>
    </w:pPr>
    <w:rPr>
      <w:rFonts w:ascii="Times New Roman" w:eastAsia="Times New Roman" w:hAnsi="Times New Roman" w:cs="Arial"/>
      <w:noProof/>
      <w:sz w:val="24"/>
      <w:szCs w:val="20"/>
      <w:lang w:val="en-US" w:eastAsia="en-US"/>
    </w:rPr>
  </w:style>
  <w:style w:type="character" w:styleId="a3">
    <w:name w:val="Strong"/>
    <w:qFormat/>
    <w:rsid w:val="00917204"/>
    <w:rPr>
      <w:b/>
      <w:bCs/>
    </w:rPr>
  </w:style>
  <w:style w:type="table" w:styleId="a4">
    <w:name w:val="Table Grid"/>
    <w:basedOn w:val="a1"/>
    <w:uiPriority w:val="59"/>
    <w:rsid w:val="00917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559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5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6D0A"/>
  </w:style>
  <w:style w:type="paragraph" w:styleId="a8">
    <w:name w:val="footer"/>
    <w:basedOn w:val="a"/>
    <w:link w:val="a9"/>
    <w:uiPriority w:val="99"/>
    <w:unhideWhenUsed/>
    <w:rsid w:val="00F5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6D0A"/>
  </w:style>
  <w:style w:type="paragraph" w:styleId="aa">
    <w:name w:val="Normal (Web)"/>
    <w:basedOn w:val="a"/>
    <w:semiHidden/>
    <w:unhideWhenUsed/>
    <w:rsid w:val="006F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тима</cp:lastModifiedBy>
  <cp:revision>6</cp:revision>
  <dcterms:created xsi:type="dcterms:W3CDTF">2015-09-23T19:10:00Z</dcterms:created>
  <dcterms:modified xsi:type="dcterms:W3CDTF">2016-02-26T18:26:00Z</dcterms:modified>
</cp:coreProperties>
</file>