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46" w:rsidRDefault="001E0D46" w:rsidP="001E0D46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0F2DB5" w:rsidRPr="00B90C7C" w:rsidRDefault="001E0D46" w:rsidP="001E0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DB5" w:rsidRPr="00B90C7C">
        <w:rPr>
          <w:rFonts w:ascii="Times New Roman" w:hAnsi="Times New Roman" w:cs="Times New Roman"/>
          <w:b/>
          <w:sz w:val="28"/>
          <w:szCs w:val="28"/>
        </w:rPr>
        <w:t>«Азбука Смоленского края»</w:t>
      </w:r>
    </w:p>
    <w:p w:rsidR="000F2DB5" w:rsidRPr="00B90C7C" w:rsidRDefault="000167D9" w:rsidP="000F2D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основной  образовательной программы МБОУ СО школы № 2.</w:t>
      </w:r>
    </w:p>
    <w:p w:rsidR="000F2DB5" w:rsidRPr="00B90C7C" w:rsidRDefault="000F2DB5" w:rsidP="000F2DB5">
      <w:pPr>
        <w:pStyle w:val="1"/>
        <w:tabs>
          <w:tab w:val="clear" w:pos="720"/>
        </w:tabs>
        <w:spacing w:before="0" w:after="0"/>
        <w:ind w:left="36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0C7C">
        <w:rPr>
          <w:rFonts w:ascii="Times New Roman" w:hAnsi="Times New Roman" w:cs="Times New Roman"/>
          <w:b w:val="0"/>
          <w:color w:val="auto"/>
          <w:sz w:val="28"/>
          <w:szCs w:val="28"/>
        </w:rPr>
        <w:t>Рабочая программа полностью соответствует  Федеральному государственному образовательному стандарту НОО и составлена на основе:</w:t>
      </w:r>
    </w:p>
    <w:p w:rsidR="000F2DB5" w:rsidRPr="00B90C7C" w:rsidRDefault="000F2DB5" w:rsidP="000F2DB5">
      <w:pPr>
        <w:pStyle w:val="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0C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0C7C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компонента государственного стандарта начального общего образования по Азбуке Смоленского края, утвержденного приказом Минобразования России от 5.03.2004г № 1089</w:t>
      </w:r>
    </w:p>
    <w:p w:rsidR="000F2DB5" w:rsidRPr="00B90C7C" w:rsidRDefault="000F2DB5" w:rsidP="000F2DB5">
      <w:pPr>
        <w:pStyle w:val="1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0C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Авторской программы начального общего образования  регионального курса   для начальной школы "Азбука Смоленского края" (С.А. </w:t>
      </w:r>
      <w:proofErr w:type="spellStart"/>
      <w:r w:rsidRPr="00B90C7C">
        <w:rPr>
          <w:rFonts w:ascii="Times New Roman" w:hAnsi="Times New Roman" w:cs="Times New Roman"/>
          <w:b w:val="0"/>
          <w:color w:val="auto"/>
          <w:sz w:val="28"/>
          <w:szCs w:val="28"/>
        </w:rPr>
        <w:t>Болотова</w:t>
      </w:r>
      <w:proofErr w:type="spellEnd"/>
      <w:r w:rsidRPr="00B90C7C">
        <w:rPr>
          <w:rFonts w:ascii="Times New Roman" w:hAnsi="Times New Roman" w:cs="Times New Roman"/>
          <w:b w:val="0"/>
          <w:color w:val="auto"/>
          <w:sz w:val="28"/>
          <w:szCs w:val="28"/>
        </w:rPr>
        <w:t>, Смоленск, 2005)</w:t>
      </w:r>
    </w:p>
    <w:p w:rsidR="000F2DB5" w:rsidRPr="00B90C7C" w:rsidRDefault="000F2DB5" w:rsidP="000F2DB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F2DB5" w:rsidRPr="00B90C7C" w:rsidRDefault="000F2DB5" w:rsidP="000F2DB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B90C7C">
        <w:rPr>
          <w:b/>
          <w:sz w:val="28"/>
          <w:szCs w:val="28"/>
          <w:u w:val="single"/>
        </w:rPr>
        <w:t>Учебники</w:t>
      </w:r>
      <w:r w:rsidRPr="00B90C7C">
        <w:rPr>
          <w:sz w:val="28"/>
          <w:szCs w:val="28"/>
          <w:u w:val="single"/>
        </w:rPr>
        <w:t>:</w:t>
      </w:r>
    </w:p>
    <w:p w:rsidR="000F2DB5" w:rsidRPr="00B90C7C" w:rsidRDefault="000F2DB5" w:rsidP="000F2DB5">
      <w:pPr>
        <w:pStyle w:val="a4"/>
        <w:rPr>
          <w:sz w:val="28"/>
          <w:szCs w:val="28"/>
        </w:rPr>
      </w:pPr>
      <w:r w:rsidRPr="00B90C7C">
        <w:rPr>
          <w:i/>
          <w:sz w:val="28"/>
          <w:szCs w:val="28"/>
        </w:rPr>
        <w:t xml:space="preserve">С. А. </w:t>
      </w:r>
      <w:proofErr w:type="spellStart"/>
      <w:r w:rsidRPr="00B90C7C">
        <w:rPr>
          <w:i/>
          <w:sz w:val="28"/>
          <w:szCs w:val="28"/>
        </w:rPr>
        <w:t>Болотова</w:t>
      </w:r>
      <w:proofErr w:type="spellEnd"/>
      <w:r w:rsidRPr="00B90C7C">
        <w:rPr>
          <w:sz w:val="28"/>
          <w:szCs w:val="28"/>
        </w:rPr>
        <w:t xml:space="preserve"> «Азбука Смоленского края» </w:t>
      </w:r>
      <w:proofErr w:type="gramStart"/>
      <w:r w:rsidRPr="00B90C7C">
        <w:rPr>
          <w:sz w:val="28"/>
          <w:szCs w:val="28"/>
        </w:rPr>
        <w:t>ч</w:t>
      </w:r>
      <w:proofErr w:type="gramEnd"/>
      <w:r w:rsidRPr="00B90C7C">
        <w:rPr>
          <w:sz w:val="28"/>
          <w:szCs w:val="28"/>
        </w:rPr>
        <w:t>.1. Мир природы, Смоленск,2008</w:t>
      </w:r>
    </w:p>
    <w:p w:rsidR="000F2DB5" w:rsidRPr="00B90C7C" w:rsidRDefault="000F2DB5" w:rsidP="000F2DB5">
      <w:pPr>
        <w:pStyle w:val="a4"/>
        <w:rPr>
          <w:sz w:val="28"/>
          <w:szCs w:val="28"/>
        </w:rPr>
      </w:pPr>
      <w:r w:rsidRPr="00B90C7C">
        <w:rPr>
          <w:i/>
          <w:sz w:val="28"/>
          <w:szCs w:val="28"/>
        </w:rPr>
        <w:t xml:space="preserve"> С. А. </w:t>
      </w:r>
      <w:proofErr w:type="spellStart"/>
      <w:r w:rsidRPr="00B90C7C">
        <w:rPr>
          <w:i/>
          <w:sz w:val="28"/>
          <w:szCs w:val="28"/>
        </w:rPr>
        <w:t>Болотова</w:t>
      </w:r>
      <w:proofErr w:type="spellEnd"/>
      <w:r w:rsidRPr="00B90C7C">
        <w:rPr>
          <w:sz w:val="28"/>
          <w:szCs w:val="28"/>
        </w:rPr>
        <w:t xml:space="preserve"> «Азбука Смоленского края» ч. 2.Мир </w:t>
      </w:r>
      <w:proofErr w:type="spellStart"/>
      <w:r w:rsidRPr="00B90C7C">
        <w:rPr>
          <w:sz w:val="28"/>
          <w:szCs w:val="28"/>
        </w:rPr>
        <w:t>истории</w:t>
      </w:r>
      <w:proofErr w:type="gramStart"/>
      <w:r w:rsidRPr="00B90C7C">
        <w:rPr>
          <w:sz w:val="28"/>
          <w:szCs w:val="28"/>
        </w:rPr>
        <w:t>,С</w:t>
      </w:r>
      <w:proofErr w:type="gramEnd"/>
      <w:r w:rsidRPr="00B90C7C">
        <w:rPr>
          <w:sz w:val="28"/>
          <w:szCs w:val="28"/>
        </w:rPr>
        <w:t>моленск</w:t>
      </w:r>
      <w:proofErr w:type="spellEnd"/>
      <w:r w:rsidRPr="00B90C7C">
        <w:rPr>
          <w:sz w:val="28"/>
          <w:szCs w:val="28"/>
        </w:rPr>
        <w:t>, 2008</w:t>
      </w:r>
    </w:p>
    <w:p w:rsidR="000F2DB5" w:rsidRPr="000167D9" w:rsidRDefault="000F2DB5" w:rsidP="000167D9">
      <w:pPr>
        <w:pStyle w:val="a4"/>
        <w:rPr>
          <w:sz w:val="28"/>
          <w:szCs w:val="28"/>
        </w:rPr>
      </w:pPr>
      <w:r w:rsidRPr="00B90C7C">
        <w:rPr>
          <w:i/>
          <w:sz w:val="28"/>
          <w:szCs w:val="28"/>
        </w:rPr>
        <w:t xml:space="preserve">С. А. </w:t>
      </w:r>
      <w:proofErr w:type="spellStart"/>
      <w:r w:rsidRPr="00B90C7C">
        <w:rPr>
          <w:i/>
          <w:sz w:val="28"/>
          <w:szCs w:val="28"/>
        </w:rPr>
        <w:t>Болотова</w:t>
      </w:r>
      <w:proofErr w:type="spellEnd"/>
      <w:r w:rsidRPr="00B90C7C">
        <w:rPr>
          <w:sz w:val="28"/>
          <w:szCs w:val="28"/>
        </w:rPr>
        <w:t xml:space="preserve"> «Азбука Смоленского края» </w:t>
      </w:r>
      <w:proofErr w:type="gramStart"/>
      <w:r w:rsidRPr="00B90C7C">
        <w:rPr>
          <w:sz w:val="28"/>
          <w:szCs w:val="28"/>
        </w:rPr>
        <w:t>ч</w:t>
      </w:r>
      <w:proofErr w:type="gramEnd"/>
      <w:r w:rsidRPr="00B90C7C">
        <w:rPr>
          <w:sz w:val="28"/>
          <w:szCs w:val="28"/>
        </w:rPr>
        <w:t>.3. Мир культуры, Смоленск,2008</w:t>
      </w:r>
    </w:p>
    <w:p w:rsidR="000F2DB5" w:rsidRPr="00B90C7C" w:rsidRDefault="000F2DB5" w:rsidP="000F2DB5">
      <w:pPr>
        <w:pStyle w:val="a4"/>
        <w:rPr>
          <w:b/>
          <w:bCs/>
          <w:spacing w:val="-4"/>
          <w:sz w:val="28"/>
          <w:szCs w:val="28"/>
          <w:u w:val="single"/>
        </w:rPr>
      </w:pPr>
      <w:r w:rsidRPr="00B90C7C">
        <w:rPr>
          <w:b/>
          <w:spacing w:val="-4"/>
          <w:sz w:val="28"/>
          <w:szCs w:val="28"/>
          <w:u w:val="single"/>
        </w:rPr>
        <w:t xml:space="preserve">Цели и </w:t>
      </w:r>
      <w:r w:rsidRPr="00B90C7C">
        <w:rPr>
          <w:b/>
          <w:bCs/>
          <w:spacing w:val="-4"/>
          <w:sz w:val="28"/>
          <w:szCs w:val="28"/>
          <w:u w:val="single"/>
        </w:rPr>
        <w:t>задачи, решаемые при реализации рабочей программы:</w:t>
      </w:r>
    </w:p>
    <w:p w:rsidR="000F2DB5" w:rsidRPr="00B90C7C" w:rsidRDefault="000F2DB5" w:rsidP="000F2DB5">
      <w:pPr>
        <w:pStyle w:val="a4"/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формирование у учащихся целостной картины окружающего мира и привитие любви к малой родине через знакомство младших школьников </w:t>
      </w:r>
      <w:proofErr w:type="gramStart"/>
      <w:r w:rsidRPr="00B90C7C">
        <w:rPr>
          <w:sz w:val="28"/>
          <w:szCs w:val="28"/>
        </w:rPr>
        <w:t>с</w:t>
      </w:r>
      <w:proofErr w:type="gramEnd"/>
      <w:r w:rsidRPr="00B90C7C">
        <w:rPr>
          <w:sz w:val="28"/>
          <w:szCs w:val="28"/>
        </w:rPr>
        <w:t xml:space="preserve"> </w:t>
      </w:r>
      <w:proofErr w:type="gramStart"/>
      <w:r w:rsidRPr="00B90C7C">
        <w:rPr>
          <w:sz w:val="28"/>
          <w:szCs w:val="28"/>
        </w:rPr>
        <w:t>духовным</w:t>
      </w:r>
      <w:proofErr w:type="gramEnd"/>
      <w:r w:rsidRPr="00B90C7C">
        <w:rPr>
          <w:sz w:val="28"/>
          <w:szCs w:val="28"/>
        </w:rPr>
        <w:t>, культурно-историческим наследием и природно-географическим богатством Смоленского края.</w:t>
      </w:r>
    </w:p>
    <w:p w:rsidR="000F2DB5" w:rsidRPr="00B90C7C" w:rsidRDefault="000F2DB5" w:rsidP="000F2DB5">
      <w:pPr>
        <w:pStyle w:val="a4"/>
        <w:rPr>
          <w:b/>
          <w:sz w:val="28"/>
          <w:szCs w:val="28"/>
        </w:rPr>
      </w:pPr>
      <w:r w:rsidRPr="00B90C7C">
        <w:rPr>
          <w:b/>
          <w:sz w:val="28"/>
          <w:szCs w:val="28"/>
        </w:rPr>
        <w:t>Задачи курса:</w:t>
      </w:r>
    </w:p>
    <w:p w:rsidR="000F2DB5" w:rsidRPr="00B90C7C" w:rsidRDefault="000F2DB5" w:rsidP="000F2DB5">
      <w:pPr>
        <w:pStyle w:val="a4"/>
        <w:jc w:val="both"/>
        <w:rPr>
          <w:sz w:val="28"/>
          <w:szCs w:val="28"/>
        </w:rPr>
      </w:pPr>
      <w:proofErr w:type="gramStart"/>
      <w:r w:rsidRPr="00B90C7C">
        <w:rPr>
          <w:sz w:val="28"/>
          <w:szCs w:val="28"/>
        </w:rPr>
        <w:t>1.Формирование знаний о природных и географических особенностях Смоленской области; об историческом прошлом и настоящем Смоленщины; о культурном наследии и духовных традициях; о значении города и области в истории развития России; о символах Смоленщины; о смолянах, прославивших родной край; умений ориентироваться в своём родном городе, знать его музеи, памятники природы, истории и культуры.</w:t>
      </w:r>
      <w:proofErr w:type="gramEnd"/>
      <w:r w:rsidRPr="00B90C7C">
        <w:rPr>
          <w:sz w:val="28"/>
          <w:szCs w:val="28"/>
        </w:rPr>
        <w:t xml:space="preserve"> Знать элементарные правила поведения по охране памятников и памятных мест природы, культуры и истории нашего края. Иметь представления об экологических проблемах края.</w:t>
      </w:r>
    </w:p>
    <w:p w:rsidR="000F2DB5" w:rsidRPr="00B90C7C" w:rsidRDefault="000F2DB5" w:rsidP="000F2DB5">
      <w:pPr>
        <w:pStyle w:val="a4"/>
        <w:jc w:val="both"/>
        <w:rPr>
          <w:sz w:val="28"/>
          <w:szCs w:val="28"/>
        </w:rPr>
      </w:pPr>
      <w:proofErr w:type="gramStart"/>
      <w:r w:rsidRPr="00B90C7C">
        <w:rPr>
          <w:sz w:val="28"/>
          <w:szCs w:val="28"/>
        </w:rPr>
        <w:t xml:space="preserve">2.Развитие познавательной активности младших школьников, творческих способност6ей, любознательности, расширение кругозора учащихся; умения </w:t>
      </w:r>
      <w:r w:rsidRPr="00B90C7C">
        <w:rPr>
          <w:sz w:val="28"/>
          <w:szCs w:val="28"/>
        </w:rPr>
        <w:lastRenderedPageBreak/>
        <w:t xml:space="preserve">сравнивать, анализировать историко-природоведческие факты: умения проводить самостоятельные наблюдения в природе; умения видеть связь современности с прошлым родного края; умения оперировать с моделями и схемами; умения работать с историческими картами; развитие интереса и желания изучать курсы истории, географии, биологии, литературы Смоленщины во </w:t>
      </w:r>
      <w:r w:rsidRPr="00B90C7C">
        <w:rPr>
          <w:sz w:val="28"/>
          <w:szCs w:val="28"/>
          <w:lang w:val="en-US"/>
        </w:rPr>
        <w:t>II</w:t>
      </w:r>
      <w:r w:rsidRPr="00B90C7C">
        <w:rPr>
          <w:sz w:val="28"/>
          <w:szCs w:val="28"/>
        </w:rPr>
        <w:t xml:space="preserve"> ступени образования.</w:t>
      </w:r>
      <w:proofErr w:type="gramEnd"/>
    </w:p>
    <w:p w:rsidR="000F2DB5" w:rsidRPr="00B90C7C" w:rsidRDefault="000F2DB5" w:rsidP="000F2DB5">
      <w:pPr>
        <w:pStyle w:val="a4"/>
        <w:jc w:val="both"/>
        <w:rPr>
          <w:sz w:val="28"/>
          <w:szCs w:val="28"/>
        </w:rPr>
      </w:pPr>
      <w:proofErr w:type="gramStart"/>
      <w:r w:rsidRPr="00B90C7C">
        <w:rPr>
          <w:sz w:val="28"/>
          <w:szCs w:val="28"/>
        </w:rPr>
        <w:t>3.Воспитание любви к Родине, чувства гордости за героическое прошлое нашей области и за право называться смолянином; любви и уважения к землякам, прославившим город в веках; желание быть похожими на них в своих поступках и делах; бережного отношения к памятникам прошлого; любви и бережливости к природе родного края; эстетических и нравственных качеств личности младшего школьника.</w:t>
      </w:r>
      <w:proofErr w:type="gramEnd"/>
    </w:p>
    <w:p w:rsidR="000F2DB5" w:rsidRPr="00B90C7C" w:rsidRDefault="000F2DB5" w:rsidP="000F2D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7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F2DB5" w:rsidRPr="00B90C7C" w:rsidRDefault="000F2DB5" w:rsidP="000F2D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DB5" w:rsidRPr="00B90C7C" w:rsidRDefault="000F2DB5" w:rsidP="000F2D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7C"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0F2DB5" w:rsidRPr="00B90C7C" w:rsidRDefault="000F2DB5" w:rsidP="000F2DB5">
      <w:pPr>
        <w:pStyle w:val="a4"/>
        <w:rPr>
          <w:b/>
          <w:sz w:val="28"/>
          <w:szCs w:val="28"/>
        </w:rPr>
      </w:pPr>
      <w:r w:rsidRPr="00B90C7C">
        <w:rPr>
          <w:b/>
          <w:i/>
          <w:iCs/>
          <w:sz w:val="28"/>
          <w:szCs w:val="28"/>
        </w:rPr>
        <w:t xml:space="preserve">Личностные действия: </w:t>
      </w:r>
    </w:p>
    <w:p w:rsidR="000F2DB5" w:rsidRPr="00B90C7C" w:rsidRDefault="000F2DB5" w:rsidP="000F2DB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>научится ориентироваться в важнейших для региона событиях и фактах</w:t>
      </w:r>
    </w:p>
    <w:p w:rsidR="000F2DB5" w:rsidRPr="00B90C7C" w:rsidRDefault="000F2DB5" w:rsidP="000F2DB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>прошлого и настоящего; оценивать их возможное влияние на будущее;</w:t>
      </w:r>
      <w:r w:rsidRPr="00B90C7C">
        <w:rPr>
          <w:sz w:val="28"/>
          <w:szCs w:val="28"/>
        </w:rPr>
        <w:br/>
        <w:t xml:space="preserve">приобретет способность к самооценке на основе критерия успешности учебной деятельности; </w:t>
      </w:r>
    </w:p>
    <w:p w:rsidR="000F2DB5" w:rsidRPr="00B90C7C" w:rsidRDefault="000F2DB5" w:rsidP="000F2DB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0F2DB5" w:rsidRPr="00B90C7C" w:rsidRDefault="000F2DB5" w:rsidP="000F2DB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приобретет способность развить в себе этические чувства – стыда, вины, совести – как регуляторов морального поведения. </w:t>
      </w:r>
    </w:p>
    <w:p w:rsidR="000F2DB5" w:rsidRPr="00B90C7C" w:rsidRDefault="000F2DB5" w:rsidP="000F2DB5">
      <w:pPr>
        <w:pStyle w:val="a4"/>
        <w:jc w:val="both"/>
        <w:rPr>
          <w:b/>
          <w:i/>
          <w:sz w:val="28"/>
          <w:szCs w:val="28"/>
        </w:rPr>
      </w:pPr>
      <w:r w:rsidRPr="00B90C7C">
        <w:rPr>
          <w:b/>
          <w:i/>
          <w:sz w:val="28"/>
          <w:szCs w:val="28"/>
        </w:rPr>
        <w:t>получит возможность для формирования:</w:t>
      </w:r>
    </w:p>
    <w:p w:rsidR="000F2DB5" w:rsidRPr="00B90C7C" w:rsidRDefault="000F2DB5" w:rsidP="000F2DB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 основ гражданской идентичности личности в форме осознания «Я» как гражданин Смоленщины, чувства сопричастности и гордости за свой край.</w:t>
      </w:r>
    </w:p>
    <w:p w:rsidR="000F2DB5" w:rsidRPr="00B90C7C" w:rsidRDefault="000F2DB5" w:rsidP="000F2DB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мотивации учебной деятельности, включающей социальные, учебно-познавательные, внешние и внутренние мотивы; </w:t>
      </w:r>
    </w:p>
    <w:p w:rsidR="000F2DB5" w:rsidRPr="00B90C7C" w:rsidRDefault="000F2DB5" w:rsidP="000F2DB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эстетических чувств на основе знакомства с национальной культурой Смоленской области; </w:t>
      </w:r>
    </w:p>
    <w:p w:rsidR="000F2DB5" w:rsidRPr="00B90C7C" w:rsidRDefault="000F2DB5" w:rsidP="000F2DB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чувства гордости за свой город, свой край, за успехи своих земляков; </w:t>
      </w:r>
      <w:r w:rsidRPr="00B90C7C">
        <w:rPr>
          <w:sz w:val="28"/>
          <w:szCs w:val="28"/>
        </w:rPr>
        <w:br/>
      </w:r>
      <w:proofErr w:type="spellStart"/>
      <w:r w:rsidRPr="00B90C7C">
        <w:rPr>
          <w:sz w:val="28"/>
          <w:szCs w:val="28"/>
        </w:rPr>
        <w:t>эмпатии</w:t>
      </w:r>
      <w:proofErr w:type="spellEnd"/>
      <w:r w:rsidRPr="00B90C7C">
        <w:rPr>
          <w:sz w:val="28"/>
          <w:szCs w:val="28"/>
        </w:rPr>
        <w:t xml:space="preserve">, как понимания и сопереживания чувствам других людей. </w:t>
      </w:r>
      <w:r w:rsidRPr="00B90C7C">
        <w:rPr>
          <w:sz w:val="28"/>
          <w:szCs w:val="28"/>
        </w:rPr>
        <w:br/>
      </w:r>
      <w:r w:rsidRPr="00B90C7C">
        <w:rPr>
          <w:b/>
          <w:i/>
          <w:iCs/>
          <w:sz w:val="28"/>
          <w:szCs w:val="28"/>
        </w:rPr>
        <w:t>Регулятивные действия:</w:t>
      </w:r>
      <w:r w:rsidRPr="00B90C7C">
        <w:rPr>
          <w:i/>
          <w:iCs/>
          <w:sz w:val="28"/>
          <w:szCs w:val="28"/>
        </w:rPr>
        <w:t xml:space="preserve"> </w:t>
      </w:r>
    </w:p>
    <w:p w:rsidR="000F2DB5" w:rsidRPr="00B90C7C" w:rsidRDefault="000F2DB5" w:rsidP="000F2DB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планировать свои действия в соответствии с поставленной целью и условиями ее реализации; </w:t>
      </w:r>
    </w:p>
    <w:p w:rsidR="000F2DB5" w:rsidRPr="00B90C7C" w:rsidRDefault="000F2DB5" w:rsidP="000F2DB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выполнять учебные действия в материализованной, речевой и мыслительной форме; </w:t>
      </w:r>
    </w:p>
    <w:p w:rsidR="000F2DB5" w:rsidRPr="00B90C7C" w:rsidRDefault="000F2DB5" w:rsidP="000F2DB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проявлять инициативу действия в учебном сотрудничестве; </w:t>
      </w:r>
    </w:p>
    <w:p w:rsidR="000F2DB5" w:rsidRPr="00B90C7C" w:rsidRDefault="000F2DB5" w:rsidP="000F2DB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:rsidR="000F2DB5" w:rsidRPr="00B90C7C" w:rsidRDefault="000F2DB5" w:rsidP="000F2DB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lastRenderedPageBreak/>
        <w:t xml:space="preserve">использовать внешнюю и внутреннюю речь для </w:t>
      </w:r>
      <w:proofErr w:type="spellStart"/>
      <w:r w:rsidRPr="00B90C7C">
        <w:rPr>
          <w:sz w:val="28"/>
          <w:szCs w:val="28"/>
        </w:rPr>
        <w:t>целеполагания</w:t>
      </w:r>
      <w:proofErr w:type="spellEnd"/>
      <w:r w:rsidRPr="00B90C7C">
        <w:rPr>
          <w:sz w:val="28"/>
          <w:szCs w:val="28"/>
        </w:rPr>
        <w:t xml:space="preserve">, планирования и регуляции своей деятельности. </w:t>
      </w:r>
    </w:p>
    <w:p w:rsidR="000F2DB5" w:rsidRPr="00B90C7C" w:rsidRDefault="000F2DB5" w:rsidP="000F2DB5">
      <w:pPr>
        <w:pStyle w:val="a4"/>
        <w:jc w:val="both"/>
        <w:rPr>
          <w:b/>
          <w:i/>
          <w:sz w:val="28"/>
          <w:szCs w:val="28"/>
        </w:rPr>
      </w:pPr>
      <w:r w:rsidRPr="00B90C7C">
        <w:rPr>
          <w:b/>
          <w:i/>
          <w:sz w:val="28"/>
          <w:szCs w:val="28"/>
        </w:rPr>
        <w:t>получит возможность:</w:t>
      </w:r>
    </w:p>
    <w:p w:rsidR="000F2DB5" w:rsidRPr="00B90C7C" w:rsidRDefault="000F2DB5" w:rsidP="000F2DB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уметь анализировать и синтезировать необходимую информацию; </w:t>
      </w:r>
    </w:p>
    <w:p w:rsidR="000F2DB5" w:rsidRPr="00B90C7C" w:rsidRDefault="000F2DB5" w:rsidP="000F2DB5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в сотрудничестве с учителем ставить новые учебные задачи, цели; </w:t>
      </w:r>
      <w:r w:rsidRPr="00B90C7C">
        <w:rPr>
          <w:sz w:val="28"/>
          <w:szCs w:val="28"/>
        </w:rPr>
        <w:br/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0F2DB5" w:rsidRPr="00B90C7C" w:rsidRDefault="000F2DB5" w:rsidP="000F2DB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90C7C">
        <w:rPr>
          <w:sz w:val="28"/>
          <w:szCs w:val="28"/>
        </w:rPr>
        <w:t>вносить необходимые изменения в исполнение, как по ходу его реализации, так и в конце действия.</w:t>
      </w:r>
    </w:p>
    <w:p w:rsidR="000F2DB5" w:rsidRPr="00B90C7C" w:rsidRDefault="000F2DB5" w:rsidP="000F2DB5">
      <w:pPr>
        <w:pStyle w:val="a4"/>
        <w:rPr>
          <w:b/>
          <w:i/>
          <w:sz w:val="28"/>
          <w:szCs w:val="28"/>
        </w:rPr>
      </w:pPr>
      <w:r w:rsidRPr="00B90C7C">
        <w:rPr>
          <w:b/>
          <w:i/>
          <w:iCs/>
          <w:sz w:val="28"/>
          <w:szCs w:val="28"/>
        </w:rPr>
        <w:t>Познавательные действия:</w:t>
      </w:r>
    </w:p>
    <w:p w:rsidR="000F2DB5" w:rsidRPr="00B90C7C" w:rsidRDefault="000F2DB5" w:rsidP="000F2DB5">
      <w:pPr>
        <w:pStyle w:val="a4"/>
        <w:rPr>
          <w:b/>
          <w:i/>
          <w:sz w:val="28"/>
          <w:szCs w:val="28"/>
        </w:rPr>
      </w:pPr>
      <w:r w:rsidRPr="00B90C7C">
        <w:rPr>
          <w:b/>
          <w:i/>
          <w:sz w:val="28"/>
          <w:szCs w:val="28"/>
        </w:rPr>
        <w:t>научится:</w:t>
      </w:r>
    </w:p>
    <w:p w:rsidR="000F2DB5" w:rsidRPr="00B90C7C" w:rsidRDefault="000F2DB5" w:rsidP="000F2DB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</w:t>
      </w:r>
    </w:p>
    <w:p w:rsidR="000F2DB5" w:rsidRPr="00B90C7C" w:rsidRDefault="000F2DB5" w:rsidP="000F2DB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>на основе имеющих знаний отличать реальные исторические факты от вымыслов;</w:t>
      </w:r>
    </w:p>
    <w:p w:rsidR="000F2DB5" w:rsidRPr="00B90C7C" w:rsidRDefault="000F2DB5" w:rsidP="000F2DB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узнавать символику Смоленской области, города; </w:t>
      </w:r>
    </w:p>
    <w:p w:rsidR="000F2DB5" w:rsidRPr="00B90C7C" w:rsidRDefault="000F2DB5" w:rsidP="000F2DB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описывать достопримечательности Смоленщины; </w:t>
      </w:r>
      <w:r w:rsidRPr="00B90C7C">
        <w:rPr>
          <w:sz w:val="28"/>
          <w:szCs w:val="28"/>
        </w:rPr>
        <w:br/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0F2DB5" w:rsidRPr="00B90C7C" w:rsidRDefault="000F2DB5" w:rsidP="000F2DB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осуществлять расширенный поиск информации с использованием ресурсов домашней и школьной библиотек; </w:t>
      </w:r>
    </w:p>
    <w:p w:rsidR="000F2DB5" w:rsidRPr="00B90C7C" w:rsidRDefault="000F2DB5" w:rsidP="000F2DB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использовать знаково-символические средства, в том числе модели и схемы при работе с картой контурной, картой Смоленской области и атласом; </w:t>
      </w:r>
    </w:p>
    <w:p w:rsidR="000F2DB5" w:rsidRPr="00B90C7C" w:rsidRDefault="000F2DB5" w:rsidP="000F2DB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работать с атласом, глобусом и картой; </w:t>
      </w:r>
      <w:r w:rsidRPr="00B90C7C">
        <w:rPr>
          <w:sz w:val="28"/>
          <w:szCs w:val="28"/>
        </w:rPr>
        <w:br/>
        <w:t>находить на карте свой регион и его главный город;</w:t>
      </w:r>
    </w:p>
    <w:p w:rsidR="000F2DB5" w:rsidRPr="00B90C7C" w:rsidRDefault="000F2DB5" w:rsidP="000F2DB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устанавливать причинно-следственные связи; </w:t>
      </w:r>
      <w:r w:rsidRPr="00B90C7C">
        <w:rPr>
          <w:sz w:val="28"/>
          <w:szCs w:val="28"/>
        </w:rPr>
        <w:br/>
        <w:t xml:space="preserve">строить рассуждения в форме связи простых суждений об объекте, его строении, свойствах и связях; </w:t>
      </w:r>
    </w:p>
    <w:p w:rsidR="000F2DB5" w:rsidRPr="00B90C7C" w:rsidRDefault="000F2DB5" w:rsidP="000F2DB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устанавливать аналогии. </w:t>
      </w:r>
    </w:p>
    <w:p w:rsidR="000F2DB5" w:rsidRPr="00B90C7C" w:rsidRDefault="000F2DB5" w:rsidP="000F2DB5">
      <w:pPr>
        <w:pStyle w:val="a4"/>
        <w:jc w:val="both"/>
        <w:rPr>
          <w:b/>
          <w:sz w:val="28"/>
          <w:szCs w:val="28"/>
        </w:rPr>
      </w:pPr>
      <w:r w:rsidRPr="00B90C7C">
        <w:rPr>
          <w:b/>
          <w:i/>
          <w:sz w:val="28"/>
          <w:szCs w:val="28"/>
        </w:rPr>
        <w:t>получит возможность</w:t>
      </w:r>
      <w:r w:rsidRPr="00B90C7C">
        <w:rPr>
          <w:b/>
          <w:sz w:val="28"/>
          <w:szCs w:val="28"/>
        </w:rPr>
        <w:t>:</w:t>
      </w:r>
    </w:p>
    <w:p w:rsidR="000F2DB5" w:rsidRPr="00B90C7C" w:rsidRDefault="000F2DB5" w:rsidP="000F2DB5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самостоятельно подбирать литературу по теме;  </w:t>
      </w:r>
    </w:p>
    <w:p w:rsidR="000F2DB5" w:rsidRPr="00B90C7C" w:rsidRDefault="000F2DB5" w:rsidP="000F2DB5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>осуществлять расширенный поиск информации с использованием ресурсов библиотек города, архивов и Интернета;</w:t>
      </w:r>
    </w:p>
    <w:p w:rsidR="000F2DB5" w:rsidRPr="00B90C7C" w:rsidRDefault="000F2DB5" w:rsidP="000F2DB5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работать в семейных архивах. </w:t>
      </w:r>
    </w:p>
    <w:p w:rsidR="000F2DB5" w:rsidRPr="00B90C7C" w:rsidRDefault="000F2DB5" w:rsidP="000F2DB5">
      <w:pPr>
        <w:pStyle w:val="a4"/>
        <w:jc w:val="both"/>
        <w:rPr>
          <w:b/>
          <w:sz w:val="28"/>
          <w:szCs w:val="28"/>
        </w:rPr>
      </w:pPr>
      <w:r w:rsidRPr="00B90C7C">
        <w:rPr>
          <w:b/>
          <w:i/>
          <w:iCs/>
          <w:sz w:val="28"/>
          <w:szCs w:val="28"/>
        </w:rPr>
        <w:t>Коммуникативные действия:</w:t>
      </w:r>
    </w:p>
    <w:p w:rsidR="000F2DB5" w:rsidRPr="00B90C7C" w:rsidRDefault="000F2DB5" w:rsidP="000F2DB5">
      <w:pPr>
        <w:pStyle w:val="a4"/>
        <w:jc w:val="both"/>
        <w:rPr>
          <w:b/>
          <w:sz w:val="28"/>
          <w:szCs w:val="28"/>
        </w:rPr>
      </w:pPr>
      <w:r w:rsidRPr="00B90C7C">
        <w:rPr>
          <w:b/>
          <w:sz w:val="28"/>
          <w:szCs w:val="28"/>
        </w:rPr>
        <w:t xml:space="preserve"> научится:</w:t>
      </w:r>
    </w:p>
    <w:p w:rsidR="000F2DB5" w:rsidRPr="00B90C7C" w:rsidRDefault="000F2DB5" w:rsidP="000F2DB5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понимать различные позиции других людей, отличные </w:t>
      </w:r>
      <w:proofErr w:type="gramStart"/>
      <w:r w:rsidRPr="00B90C7C">
        <w:rPr>
          <w:sz w:val="28"/>
          <w:szCs w:val="28"/>
        </w:rPr>
        <w:t>от</w:t>
      </w:r>
      <w:proofErr w:type="gramEnd"/>
      <w:r w:rsidRPr="00B90C7C">
        <w:rPr>
          <w:sz w:val="28"/>
          <w:szCs w:val="28"/>
        </w:rPr>
        <w:t xml:space="preserve"> собственной; </w:t>
      </w:r>
    </w:p>
    <w:p w:rsidR="000F2DB5" w:rsidRPr="00B90C7C" w:rsidRDefault="000F2DB5" w:rsidP="000F2DB5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 xml:space="preserve">ориентироваться на позицию партнера в общении; </w:t>
      </w:r>
    </w:p>
    <w:p w:rsidR="000F2DB5" w:rsidRPr="00B90C7C" w:rsidRDefault="000F2DB5" w:rsidP="000F2DB5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>учитывать разные мнения и стремление к координации различных позиций в сотрудничестве.</w:t>
      </w:r>
    </w:p>
    <w:p w:rsidR="000F2DB5" w:rsidRPr="00B90C7C" w:rsidRDefault="000F2DB5" w:rsidP="000F2DB5">
      <w:pPr>
        <w:pStyle w:val="a4"/>
        <w:rPr>
          <w:b/>
          <w:sz w:val="28"/>
          <w:szCs w:val="28"/>
        </w:rPr>
      </w:pPr>
      <w:r w:rsidRPr="00B90C7C">
        <w:rPr>
          <w:b/>
          <w:sz w:val="28"/>
          <w:szCs w:val="28"/>
        </w:rPr>
        <w:t xml:space="preserve">получит возможность: </w:t>
      </w:r>
    </w:p>
    <w:p w:rsidR="000F2DB5" w:rsidRPr="00B90C7C" w:rsidRDefault="000F2DB5" w:rsidP="000F2DB5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lastRenderedPageBreak/>
        <w:t xml:space="preserve">готовить и выступать с сообщениями; </w:t>
      </w:r>
    </w:p>
    <w:p w:rsidR="000F2DB5" w:rsidRPr="00B90C7C" w:rsidRDefault="000F2DB5" w:rsidP="000F2DB5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>формировать навыки коллективной и организаторской деятельности;</w:t>
      </w:r>
    </w:p>
    <w:p w:rsidR="000F2DB5" w:rsidRPr="00B90C7C" w:rsidRDefault="000F2DB5" w:rsidP="000F2DB5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0F2DB5" w:rsidRPr="00B90C7C" w:rsidRDefault="000F2DB5" w:rsidP="000F2DB5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B90C7C">
        <w:rPr>
          <w:sz w:val="28"/>
          <w:szCs w:val="28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0F2DB5" w:rsidRPr="00B90C7C" w:rsidRDefault="000F2DB5" w:rsidP="000F2DB5">
      <w:pPr>
        <w:pStyle w:val="a4"/>
        <w:rPr>
          <w:sz w:val="28"/>
          <w:szCs w:val="28"/>
        </w:rPr>
      </w:pPr>
    </w:p>
    <w:p w:rsidR="000F2DB5" w:rsidRPr="00B90C7C" w:rsidRDefault="000F2DB5" w:rsidP="000F2DB5">
      <w:pPr>
        <w:pStyle w:val="a4"/>
        <w:rPr>
          <w:sz w:val="28"/>
          <w:szCs w:val="28"/>
        </w:rPr>
      </w:pPr>
    </w:p>
    <w:p w:rsidR="000F2DB5" w:rsidRPr="00B90C7C" w:rsidRDefault="000F2DB5" w:rsidP="000F2DB5">
      <w:pPr>
        <w:pStyle w:val="a4"/>
        <w:rPr>
          <w:sz w:val="28"/>
          <w:szCs w:val="28"/>
        </w:rPr>
      </w:pPr>
    </w:p>
    <w:p w:rsidR="000F2DB5" w:rsidRPr="00B90C7C" w:rsidRDefault="000F2DB5" w:rsidP="000F2DB5">
      <w:pPr>
        <w:pStyle w:val="a4"/>
        <w:rPr>
          <w:sz w:val="28"/>
          <w:szCs w:val="28"/>
        </w:rPr>
      </w:pPr>
    </w:p>
    <w:p w:rsidR="000F2DB5" w:rsidRPr="00B90C7C" w:rsidRDefault="000F2DB5" w:rsidP="000F2DB5">
      <w:pPr>
        <w:pStyle w:val="a4"/>
        <w:rPr>
          <w:sz w:val="28"/>
          <w:szCs w:val="28"/>
        </w:rPr>
      </w:pPr>
    </w:p>
    <w:p w:rsidR="000F2DB5" w:rsidRPr="00B90C7C" w:rsidRDefault="000F2DB5" w:rsidP="000F2DB5">
      <w:pPr>
        <w:pStyle w:val="a4"/>
        <w:rPr>
          <w:sz w:val="28"/>
          <w:szCs w:val="28"/>
        </w:rPr>
      </w:pPr>
    </w:p>
    <w:p w:rsidR="000F2DB5" w:rsidRPr="00B90C7C" w:rsidRDefault="000F2DB5" w:rsidP="000F2DB5">
      <w:pPr>
        <w:pStyle w:val="a4"/>
        <w:rPr>
          <w:sz w:val="28"/>
          <w:szCs w:val="28"/>
        </w:rPr>
      </w:pPr>
    </w:p>
    <w:p w:rsidR="000F2DB5" w:rsidRPr="00B90C7C" w:rsidRDefault="000F2DB5" w:rsidP="000F2DB5">
      <w:pPr>
        <w:pStyle w:val="a4"/>
        <w:rPr>
          <w:sz w:val="28"/>
          <w:szCs w:val="28"/>
        </w:rPr>
      </w:pPr>
    </w:p>
    <w:p w:rsidR="000F2DB5" w:rsidRPr="00B90C7C" w:rsidRDefault="000F2DB5" w:rsidP="000F2DB5">
      <w:pPr>
        <w:pStyle w:val="a4"/>
        <w:rPr>
          <w:sz w:val="28"/>
          <w:szCs w:val="28"/>
        </w:rPr>
      </w:pPr>
    </w:p>
    <w:p w:rsidR="000F2DB5" w:rsidRPr="00B90C7C" w:rsidRDefault="000F2DB5" w:rsidP="000F2DB5">
      <w:pPr>
        <w:pStyle w:val="a4"/>
        <w:rPr>
          <w:b/>
          <w:sz w:val="28"/>
          <w:szCs w:val="28"/>
        </w:rPr>
        <w:sectPr w:rsidR="000F2DB5" w:rsidRPr="00B90C7C" w:rsidSect="00220D69">
          <w:foot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B90C7C">
        <w:rPr>
          <w:b/>
          <w:sz w:val="28"/>
          <w:szCs w:val="28"/>
        </w:rPr>
        <w:t xml:space="preserve">     </w:t>
      </w:r>
    </w:p>
    <w:p w:rsidR="000F2DB5" w:rsidRPr="00B90C7C" w:rsidRDefault="000F2DB5" w:rsidP="000F2DB5">
      <w:pPr>
        <w:pStyle w:val="a4"/>
        <w:rPr>
          <w:b/>
          <w:sz w:val="28"/>
          <w:szCs w:val="28"/>
        </w:rPr>
      </w:pPr>
      <w:r w:rsidRPr="00B90C7C">
        <w:rPr>
          <w:b/>
          <w:sz w:val="28"/>
          <w:szCs w:val="28"/>
        </w:rPr>
        <w:lastRenderedPageBreak/>
        <w:t>Содержание курса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084"/>
        <w:gridCol w:w="4713"/>
        <w:gridCol w:w="2835"/>
        <w:gridCol w:w="3543"/>
      </w:tblGrid>
      <w:tr w:rsidR="000F2DB5" w:rsidRPr="00B90C7C" w:rsidTr="00220D69">
        <w:tc>
          <w:tcPr>
            <w:tcW w:w="1985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0C7C">
              <w:rPr>
                <w:b/>
                <w:sz w:val="28"/>
                <w:szCs w:val="28"/>
              </w:rPr>
              <w:t>Название блока</w:t>
            </w:r>
          </w:p>
        </w:tc>
        <w:tc>
          <w:tcPr>
            <w:tcW w:w="3084" w:type="dxa"/>
            <w:vMerge w:val="restart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0C7C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4713" w:type="dxa"/>
            <w:vMerge w:val="restart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0C7C">
              <w:rPr>
                <w:b/>
                <w:sz w:val="28"/>
                <w:szCs w:val="28"/>
              </w:rPr>
              <w:t>Содержание блока</w:t>
            </w:r>
          </w:p>
        </w:tc>
        <w:tc>
          <w:tcPr>
            <w:tcW w:w="2835" w:type="dxa"/>
            <w:vMerge w:val="restart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0C7C">
              <w:rPr>
                <w:b/>
                <w:sz w:val="28"/>
                <w:szCs w:val="28"/>
              </w:rPr>
              <w:t>Ориентировка в понятиях и терминах</w:t>
            </w:r>
          </w:p>
        </w:tc>
        <w:tc>
          <w:tcPr>
            <w:tcW w:w="3543" w:type="dxa"/>
            <w:vMerge w:val="restart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90C7C">
              <w:rPr>
                <w:b/>
                <w:sz w:val="28"/>
                <w:szCs w:val="28"/>
              </w:rPr>
              <w:t>Практические работы.</w:t>
            </w:r>
          </w:p>
        </w:tc>
      </w:tr>
      <w:tr w:rsidR="000F2DB5" w:rsidRPr="00B90C7C" w:rsidTr="00220D69">
        <w:trPr>
          <w:trHeight w:val="322"/>
        </w:trPr>
        <w:tc>
          <w:tcPr>
            <w:tcW w:w="1985" w:type="dxa"/>
            <w:vMerge w:val="restart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B90C7C">
              <w:rPr>
                <w:b/>
                <w:i/>
                <w:sz w:val="28"/>
                <w:szCs w:val="28"/>
              </w:rPr>
              <w:t xml:space="preserve">   Блок 1. </w:t>
            </w:r>
          </w:p>
          <w:p w:rsidR="000F2DB5" w:rsidRPr="00B90C7C" w:rsidRDefault="000F2DB5" w:rsidP="00220D69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B90C7C">
              <w:rPr>
                <w:b/>
                <w:i/>
                <w:sz w:val="28"/>
                <w:szCs w:val="28"/>
              </w:rPr>
              <w:t>Мир природы</w:t>
            </w:r>
            <w:r w:rsidRPr="00B90C7C">
              <w:rPr>
                <w:i/>
                <w:sz w:val="28"/>
                <w:szCs w:val="28"/>
              </w:rPr>
              <w:t>(</w:t>
            </w:r>
            <w:r w:rsidRPr="00B90C7C">
              <w:rPr>
                <w:b/>
                <w:i/>
                <w:sz w:val="28"/>
                <w:szCs w:val="28"/>
              </w:rPr>
              <w:t>11 ч.)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289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Природные особенности.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Географическое положение, площадь, рельеф, климат, почва, её виды.</w:t>
            </w:r>
          </w:p>
        </w:tc>
        <w:tc>
          <w:tcPr>
            <w:tcW w:w="2835" w:type="dxa"/>
            <w:vMerge w:val="restart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 xml:space="preserve">Природоведение, география, овраги, рельеф, климат, почва, плодородие, бактерии, притоки рек, котловина, ключ, родник, водохранилища, Днепр, </w:t>
            </w:r>
            <w:proofErr w:type="spellStart"/>
            <w:r w:rsidRPr="00B90C7C">
              <w:rPr>
                <w:sz w:val="28"/>
                <w:szCs w:val="28"/>
              </w:rPr>
              <w:t>Гжать</w:t>
            </w:r>
            <w:proofErr w:type="spellEnd"/>
            <w:r w:rsidRPr="00B90C7C">
              <w:rPr>
                <w:sz w:val="28"/>
                <w:szCs w:val="28"/>
              </w:rPr>
              <w:t xml:space="preserve">, Западная Двина, </w:t>
            </w:r>
            <w:proofErr w:type="spellStart"/>
            <w:r w:rsidRPr="00B90C7C">
              <w:rPr>
                <w:sz w:val="28"/>
                <w:szCs w:val="28"/>
              </w:rPr>
              <w:t>Каспля</w:t>
            </w:r>
            <w:proofErr w:type="spellEnd"/>
            <w:r w:rsidRPr="00B90C7C">
              <w:rPr>
                <w:sz w:val="28"/>
                <w:szCs w:val="28"/>
              </w:rPr>
              <w:t xml:space="preserve">, </w:t>
            </w:r>
            <w:proofErr w:type="spellStart"/>
            <w:r w:rsidRPr="00B90C7C">
              <w:rPr>
                <w:sz w:val="28"/>
                <w:szCs w:val="28"/>
              </w:rPr>
              <w:t>Акатовское</w:t>
            </w:r>
            <w:proofErr w:type="spellEnd"/>
            <w:r w:rsidRPr="00B90C7C">
              <w:rPr>
                <w:sz w:val="28"/>
                <w:szCs w:val="28"/>
              </w:rPr>
              <w:t xml:space="preserve">, </w:t>
            </w:r>
            <w:proofErr w:type="spellStart"/>
            <w:r w:rsidRPr="00B90C7C">
              <w:rPr>
                <w:sz w:val="28"/>
                <w:szCs w:val="28"/>
              </w:rPr>
              <w:t>Сапшо</w:t>
            </w:r>
            <w:proofErr w:type="spellEnd"/>
            <w:r w:rsidRPr="00B90C7C">
              <w:rPr>
                <w:sz w:val="28"/>
                <w:szCs w:val="28"/>
              </w:rPr>
              <w:t xml:space="preserve">, </w:t>
            </w:r>
            <w:proofErr w:type="spellStart"/>
            <w:r w:rsidRPr="00B90C7C">
              <w:rPr>
                <w:sz w:val="28"/>
                <w:szCs w:val="28"/>
              </w:rPr>
              <w:t>Баклановское</w:t>
            </w:r>
            <w:proofErr w:type="gramStart"/>
            <w:r w:rsidRPr="00B90C7C">
              <w:rPr>
                <w:sz w:val="28"/>
                <w:szCs w:val="28"/>
              </w:rPr>
              <w:t>,Ч</w:t>
            </w:r>
            <w:proofErr w:type="gramEnd"/>
            <w:r w:rsidRPr="00B90C7C">
              <w:rPr>
                <w:sz w:val="28"/>
                <w:szCs w:val="28"/>
              </w:rPr>
              <w:t>истик</w:t>
            </w:r>
            <w:proofErr w:type="spellEnd"/>
            <w:r w:rsidRPr="00B90C7C">
              <w:rPr>
                <w:sz w:val="28"/>
                <w:szCs w:val="28"/>
              </w:rPr>
              <w:t>; верховые, низинные болота; заливные луга, низинные, суходольные; льноводство; красная книга, экология, заповедные места, законы,</w:t>
            </w:r>
          </w:p>
        </w:tc>
        <w:tc>
          <w:tcPr>
            <w:tcW w:w="3543" w:type="dxa"/>
            <w:vMerge w:val="restart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B90C7C">
              <w:rPr>
                <w:sz w:val="28"/>
                <w:szCs w:val="28"/>
              </w:rPr>
              <w:t>Газета на тему «Береги почву»; модель территории нашей области; работа с картами; сообщения «Полезные ископаемые нашей местности»; сбор полезных ископаемых; составление памяток с правилами поведения у водоёма; составление рассказа о лесе, луге, болоте, об одном из их растений; рисование луга по памяти; сбор образцов растений; составление правил сбора грибов; изготовление кормушек для птиц;</w:t>
            </w:r>
            <w:proofErr w:type="gramEnd"/>
            <w:r w:rsidRPr="00B90C7C">
              <w:rPr>
                <w:sz w:val="28"/>
                <w:szCs w:val="28"/>
              </w:rPr>
              <w:t xml:space="preserve"> сообщение о животном; изготовление книжки-малышки « Природа края в опасности»</w:t>
            </w:r>
          </w:p>
        </w:tc>
      </w:tr>
      <w:tr w:rsidR="000F2DB5" w:rsidRPr="00B90C7C" w:rsidTr="00220D69">
        <w:trPr>
          <w:trHeight w:val="289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Полезные ископаемые.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Виды полезных ископаемых: строительные, топливные, сельскохозяйственные, оздоровительные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289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Водоёмы.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Виды водоёмов: реки, озёра,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289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Растительность.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Виды растительности: лесная, луговая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289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Грибы.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 xml:space="preserve">Понятие – грибы, отличие съедобных грибов </w:t>
            </w:r>
            <w:proofErr w:type="gramStart"/>
            <w:r w:rsidRPr="00B90C7C">
              <w:rPr>
                <w:sz w:val="28"/>
                <w:szCs w:val="28"/>
              </w:rPr>
              <w:t>от</w:t>
            </w:r>
            <w:proofErr w:type="gramEnd"/>
            <w:r w:rsidRPr="00B90C7C">
              <w:rPr>
                <w:sz w:val="28"/>
                <w:szCs w:val="28"/>
              </w:rPr>
              <w:t xml:space="preserve">  ядовитых. 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289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Смоленский лён.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Понятие льна. Виды льна: лён-долгунец, лён масличный. Музей «Смоленский лён»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289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Животные.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 xml:space="preserve">Виды животных нашей местности: насекомые, рыбы, земноводные, </w:t>
            </w:r>
            <w:proofErr w:type="spellStart"/>
            <w:r w:rsidRPr="00B90C7C">
              <w:rPr>
                <w:sz w:val="28"/>
                <w:szCs w:val="28"/>
              </w:rPr>
              <w:t>пресмыкающие</w:t>
            </w:r>
            <w:proofErr w:type="spellEnd"/>
            <w:r w:rsidRPr="00B90C7C">
              <w:rPr>
                <w:sz w:val="28"/>
                <w:szCs w:val="28"/>
              </w:rPr>
              <w:t>, птицы и млекопитающие.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289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Охрана природы.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Понятие природа, красная книга, категории: исчезающие виды, сокращающиеся</w:t>
            </w:r>
            <w:proofErr w:type="gramStart"/>
            <w:r w:rsidRPr="00B90C7C">
              <w:rPr>
                <w:sz w:val="28"/>
                <w:szCs w:val="28"/>
              </w:rPr>
              <w:t xml:space="preserve"> ,</w:t>
            </w:r>
            <w:proofErr w:type="gramEnd"/>
            <w:r w:rsidRPr="00B90C7C">
              <w:rPr>
                <w:sz w:val="28"/>
                <w:szCs w:val="28"/>
              </w:rPr>
              <w:t xml:space="preserve"> редкие неопределённые, восстановленные: </w:t>
            </w:r>
            <w:r w:rsidRPr="00B90C7C">
              <w:rPr>
                <w:sz w:val="28"/>
                <w:szCs w:val="28"/>
              </w:rPr>
              <w:lastRenderedPageBreak/>
              <w:t>законы охраны природы; заповедные места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289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Проверьте себя.</w:t>
            </w: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Контрольное занятие.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503"/>
        </w:trPr>
        <w:tc>
          <w:tcPr>
            <w:tcW w:w="1985" w:type="dxa"/>
            <w:vMerge w:val="restart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  <w:r w:rsidRPr="00B90C7C">
              <w:rPr>
                <w:b/>
                <w:i/>
                <w:sz w:val="28"/>
                <w:szCs w:val="28"/>
              </w:rPr>
              <w:t>Блок 2. Мир истории. (12ч.)</w:t>
            </w: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1.Наши предки.</w:t>
            </w: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 xml:space="preserve">Территория наших предков, их занятия. </w:t>
            </w:r>
          </w:p>
        </w:tc>
        <w:tc>
          <w:tcPr>
            <w:tcW w:w="2835" w:type="dxa"/>
            <w:vMerge w:val="restart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 xml:space="preserve">Кривичи, славяне, земледелие, скотоводство, бортничество, рыболовство, смолокурение, археология, предки, летопись, ладья, раскопка, варяги, греки, купцы, сукна, пенька, герб, флаг, СССР, достижения, лира, курган, фреска, тяготы, щит, птица </w:t>
            </w:r>
            <w:proofErr w:type="spellStart"/>
            <w:r w:rsidRPr="00B90C7C">
              <w:rPr>
                <w:sz w:val="28"/>
                <w:szCs w:val="28"/>
              </w:rPr>
              <w:t>Гамаюн</w:t>
            </w:r>
            <w:proofErr w:type="spellEnd"/>
            <w:r w:rsidRPr="00B90C7C">
              <w:rPr>
                <w:sz w:val="28"/>
                <w:szCs w:val="28"/>
              </w:rPr>
              <w:t>, ремесленник</w:t>
            </w:r>
            <w:proofErr w:type="gramStart"/>
            <w:r w:rsidRPr="00B90C7C">
              <w:rPr>
                <w:sz w:val="28"/>
                <w:szCs w:val="28"/>
              </w:rPr>
              <w:t>.</w:t>
            </w:r>
            <w:proofErr w:type="gramEnd"/>
            <w:r w:rsidRPr="00B90C7C">
              <w:rPr>
                <w:sz w:val="28"/>
                <w:szCs w:val="28"/>
              </w:rPr>
              <w:t xml:space="preserve"> </w:t>
            </w:r>
            <w:proofErr w:type="gramStart"/>
            <w:r w:rsidRPr="00B90C7C">
              <w:rPr>
                <w:sz w:val="28"/>
                <w:szCs w:val="28"/>
              </w:rPr>
              <w:t>м</w:t>
            </w:r>
            <w:proofErr w:type="gramEnd"/>
            <w:r w:rsidRPr="00B90C7C">
              <w:rPr>
                <w:sz w:val="28"/>
                <w:szCs w:val="28"/>
              </w:rPr>
              <w:t xml:space="preserve">онастырь, Фёдор Конь; гарнизон, Сигизмунд </w:t>
            </w:r>
            <w:r w:rsidRPr="00B90C7C">
              <w:rPr>
                <w:sz w:val="28"/>
                <w:szCs w:val="28"/>
                <w:lang w:val="en-US"/>
              </w:rPr>
              <w:t>III</w:t>
            </w:r>
            <w:r w:rsidRPr="00B90C7C">
              <w:rPr>
                <w:sz w:val="28"/>
                <w:szCs w:val="28"/>
              </w:rPr>
              <w:t xml:space="preserve">, Шейн, Наполеон, ратник, воевода, народное ополчение, Багратион, Барклай де Толли, Кутузов, 25 сентября, Володя </w:t>
            </w:r>
            <w:proofErr w:type="spellStart"/>
            <w:r w:rsidRPr="00B90C7C">
              <w:rPr>
                <w:sz w:val="28"/>
                <w:szCs w:val="28"/>
              </w:rPr>
              <w:lastRenderedPageBreak/>
              <w:t>Куриленко</w:t>
            </w:r>
            <w:proofErr w:type="spellEnd"/>
            <w:r w:rsidRPr="00B90C7C">
              <w:rPr>
                <w:sz w:val="28"/>
                <w:szCs w:val="28"/>
              </w:rPr>
              <w:t>, концлагерь, оккупанты, руины, указ, стела, обелиск, мемориал, земляки.</w:t>
            </w:r>
          </w:p>
        </w:tc>
        <w:tc>
          <w:tcPr>
            <w:tcW w:w="3543" w:type="dxa"/>
            <w:vMerge w:val="restart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lastRenderedPageBreak/>
              <w:t>Рисунки о занятиях кривичей, на тему «Древний город»; изготовление модели ладьи, книжки-малышки «</w:t>
            </w:r>
            <w:proofErr w:type="gramStart"/>
            <w:r w:rsidRPr="00B90C7C">
              <w:rPr>
                <w:sz w:val="28"/>
                <w:szCs w:val="28"/>
              </w:rPr>
              <w:t>из</w:t>
            </w:r>
            <w:proofErr w:type="gramEnd"/>
            <w:r w:rsidRPr="00B90C7C">
              <w:rPr>
                <w:sz w:val="28"/>
                <w:szCs w:val="28"/>
              </w:rPr>
              <w:t xml:space="preserve"> </w:t>
            </w:r>
            <w:proofErr w:type="gramStart"/>
            <w:r w:rsidRPr="00B90C7C">
              <w:rPr>
                <w:sz w:val="28"/>
                <w:szCs w:val="28"/>
              </w:rPr>
              <w:t>варяг</w:t>
            </w:r>
            <w:proofErr w:type="gramEnd"/>
            <w:r w:rsidRPr="00B90C7C">
              <w:rPr>
                <w:sz w:val="28"/>
                <w:szCs w:val="28"/>
              </w:rPr>
              <w:t xml:space="preserve"> в греки»; сообщения о городе Ярцево, о военном прошлом нашего города, о земляках; составление герба своей местности; изготовление альбома «Мои земляки»</w:t>
            </w:r>
          </w:p>
        </w:tc>
      </w:tr>
      <w:tr w:rsidR="000F2DB5" w:rsidRPr="00B90C7C" w:rsidTr="00220D69">
        <w:trPr>
          <w:trHeight w:val="361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2. «</w:t>
            </w:r>
            <w:proofErr w:type="gramStart"/>
            <w:r w:rsidRPr="00B90C7C">
              <w:rPr>
                <w:sz w:val="28"/>
                <w:szCs w:val="28"/>
              </w:rPr>
              <w:t>Из</w:t>
            </w:r>
            <w:proofErr w:type="gramEnd"/>
            <w:r w:rsidRPr="00B90C7C">
              <w:rPr>
                <w:sz w:val="28"/>
                <w:szCs w:val="28"/>
              </w:rPr>
              <w:t xml:space="preserve"> варяг в греки»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Великие водные пути через Смоленск.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358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3. Города Смоленщины.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Устройство древнего города; древние города Смоленщины.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358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4. Герб и флаг области.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 xml:space="preserve">Понятия герб, флаг. Изображения на гербе, флаге Смоленска и города </w:t>
            </w:r>
            <w:r w:rsidR="00220D69">
              <w:rPr>
                <w:sz w:val="28"/>
                <w:szCs w:val="28"/>
              </w:rPr>
              <w:t>Вязьмы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358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5. Смоленская крепостная стена.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 xml:space="preserve">Как строили крепостную стену; башни Смоленской крепостной стены: </w:t>
            </w:r>
            <w:proofErr w:type="spellStart"/>
            <w:r w:rsidRPr="00B90C7C">
              <w:rPr>
                <w:sz w:val="28"/>
                <w:szCs w:val="28"/>
              </w:rPr>
              <w:t>Еленевская</w:t>
            </w:r>
            <w:proofErr w:type="spellEnd"/>
            <w:r w:rsidRPr="00B90C7C">
              <w:rPr>
                <w:sz w:val="28"/>
                <w:szCs w:val="28"/>
              </w:rPr>
              <w:t xml:space="preserve">, </w:t>
            </w:r>
            <w:proofErr w:type="gramStart"/>
            <w:r w:rsidRPr="00B90C7C">
              <w:rPr>
                <w:sz w:val="28"/>
                <w:szCs w:val="28"/>
              </w:rPr>
              <w:t>Пороховая</w:t>
            </w:r>
            <w:proofErr w:type="gramEnd"/>
            <w:r w:rsidRPr="00B90C7C">
              <w:rPr>
                <w:sz w:val="28"/>
                <w:szCs w:val="28"/>
              </w:rPr>
              <w:t xml:space="preserve">, </w:t>
            </w:r>
            <w:proofErr w:type="spellStart"/>
            <w:r w:rsidRPr="00B90C7C">
              <w:rPr>
                <w:sz w:val="28"/>
                <w:szCs w:val="28"/>
              </w:rPr>
              <w:t>Веселуха</w:t>
            </w:r>
            <w:proofErr w:type="spellEnd"/>
            <w:r w:rsidRPr="00B90C7C">
              <w:rPr>
                <w:sz w:val="28"/>
                <w:szCs w:val="28"/>
              </w:rPr>
              <w:t xml:space="preserve">, </w:t>
            </w:r>
            <w:proofErr w:type="spellStart"/>
            <w:r w:rsidRPr="00B90C7C">
              <w:rPr>
                <w:sz w:val="28"/>
                <w:szCs w:val="28"/>
              </w:rPr>
              <w:t>Шембелева</w:t>
            </w:r>
            <w:proofErr w:type="spellEnd"/>
            <w:r w:rsidRPr="00B90C7C">
              <w:rPr>
                <w:sz w:val="28"/>
                <w:szCs w:val="28"/>
              </w:rPr>
              <w:t xml:space="preserve">, Орёл. </w:t>
            </w:r>
            <w:proofErr w:type="spellStart"/>
            <w:r w:rsidRPr="00B90C7C">
              <w:rPr>
                <w:sz w:val="28"/>
                <w:szCs w:val="28"/>
              </w:rPr>
              <w:t>Грановитая</w:t>
            </w:r>
            <w:proofErr w:type="spellEnd"/>
            <w:r w:rsidRPr="00B90C7C">
              <w:rPr>
                <w:sz w:val="28"/>
                <w:szCs w:val="28"/>
              </w:rPr>
              <w:t xml:space="preserve">, </w:t>
            </w:r>
            <w:proofErr w:type="spellStart"/>
            <w:r w:rsidRPr="00B90C7C">
              <w:rPr>
                <w:sz w:val="28"/>
                <w:szCs w:val="28"/>
              </w:rPr>
              <w:t>Копытинска</w:t>
            </w:r>
            <w:proofErr w:type="spellEnd"/>
            <w:r w:rsidRPr="00B90C7C">
              <w:rPr>
                <w:sz w:val="28"/>
                <w:szCs w:val="28"/>
              </w:rPr>
              <w:t xml:space="preserve">, </w:t>
            </w:r>
            <w:proofErr w:type="spellStart"/>
            <w:r w:rsidRPr="00B90C7C">
              <w:rPr>
                <w:sz w:val="28"/>
                <w:szCs w:val="28"/>
              </w:rPr>
              <w:t>Бублейка</w:t>
            </w:r>
            <w:proofErr w:type="spellEnd"/>
            <w:r w:rsidRPr="00B90C7C">
              <w:rPr>
                <w:sz w:val="28"/>
                <w:szCs w:val="28"/>
              </w:rPr>
              <w:t xml:space="preserve">, </w:t>
            </w:r>
            <w:proofErr w:type="spellStart"/>
            <w:r w:rsidRPr="00B90C7C">
              <w:rPr>
                <w:sz w:val="28"/>
                <w:szCs w:val="28"/>
              </w:rPr>
              <w:t>Махова</w:t>
            </w:r>
            <w:proofErr w:type="spellEnd"/>
            <w:r w:rsidRPr="00B90C7C">
              <w:rPr>
                <w:sz w:val="28"/>
                <w:szCs w:val="28"/>
              </w:rPr>
              <w:t xml:space="preserve">, </w:t>
            </w:r>
            <w:proofErr w:type="spellStart"/>
            <w:r w:rsidRPr="00B90C7C">
              <w:rPr>
                <w:sz w:val="28"/>
                <w:szCs w:val="28"/>
              </w:rPr>
              <w:t>Авраамиевская</w:t>
            </w:r>
            <w:proofErr w:type="spellEnd"/>
            <w:r w:rsidRPr="00B90C7C">
              <w:rPr>
                <w:sz w:val="28"/>
                <w:szCs w:val="28"/>
              </w:rPr>
              <w:t xml:space="preserve">, Донец, </w:t>
            </w:r>
            <w:proofErr w:type="gramStart"/>
            <w:r w:rsidRPr="00B90C7C">
              <w:rPr>
                <w:sz w:val="28"/>
                <w:szCs w:val="28"/>
              </w:rPr>
              <w:t>Громовая</w:t>
            </w:r>
            <w:proofErr w:type="gramEnd"/>
            <w:r w:rsidRPr="00B90C7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358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6. Военное прошлое.(2ч.)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 xml:space="preserve">Героическая оборона Смоленска 1609-1611 </w:t>
            </w:r>
            <w:proofErr w:type="spellStart"/>
            <w:r w:rsidRPr="00B90C7C">
              <w:rPr>
                <w:sz w:val="28"/>
                <w:szCs w:val="28"/>
              </w:rPr>
              <w:t>годов</w:t>
            </w:r>
            <w:proofErr w:type="gramStart"/>
            <w:r w:rsidRPr="00B90C7C">
              <w:rPr>
                <w:sz w:val="28"/>
                <w:szCs w:val="28"/>
              </w:rPr>
              <w:t>;Г</w:t>
            </w:r>
            <w:proofErr w:type="gramEnd"/>
            <w:r w:rsidRPr="00B90C7C">
              <w:rPr>
                <w:sz w:val="28"/>
                <w:szCs w:val="28"/>
              </w:rPr>
              <w:t>роза</w:t>
            </w:r>
            <w:proofErr w:type="spellEnd"/>
            <w:r w:rsidRPr="00B90C7C">
              <w:rPr>
                <w:sz w:val="28"/>
                <w:szCs w:val="28"/>
              </w:rPr>
              <w:t xml:space="preserve"> 1812 года;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Суровые годы с фашизмом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358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7. Награды Смоленщины.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 xml:space="preserve">Орден Ленина, орден Отечественной войны </w:t>
            </w:r>
            <w:r w:rsidRPr="00B90C7C">
              <w:rPr>
                <w:sz w:val="28"/>
                <w:szCs w:val="28"/>
                <w:lang w:val="en-US"/>
              </w:rPr>
              <w:t>I</w:t>
            </w:r>
            <w:r w:rsidRPr="00B90C7C">
              <w:rPr>
                <w:sz w:val="28"/>
                <w:szCs w:val="28"/>
              </w:rPr>
              <w:t xml:space="preserve"> степени, почётное звание «Город-Герой», медаль «Золотая Звезда»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358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8. Места боевой славы.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lastRenderedPageBreak/>
              <w:t xml:space="preserve">Памятники войны 1812 года; </w:t>
            </w:r>
            <w:r w:rsidRPr="00B90C7C">
              <w:rPr>
                <w:sz w:val="28"/>
                <w:szCs w:val="28"/>
              </w:rPr>
              <w:lastRenderedPageBreak/>
              <w:t>памятные места войны 1941-1945 годов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358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9. Наши земляки.(2ч.)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 xml:space="preserve">Ю.А.Гагарин, М.И. Глинка, М.В.Исаковский, П.С.Нахимов, </w:t>
            </w:r>
            <w:proofErr w:type="spellStart"/>
            <w:r w:rsidRPr="00B90C7C">
              <w:rPr>
                <w:sz w:val="28"/>
                <w:szCs w:val="28"/>
              </w:rPr>
              <w:t>Н.М.пржевальский</w:t>
            </w:r>
            <w:proofErr w:type="spellEnd"/>
            <w:r w:rsidRPr="00B90C7C">
              <w:rPr>
                <w:sz w:val="28"/>
                <w:szCs w:val="28"/>
              </w:rPr>
              <w:t xml:space="preserve">, </w:t>
            </w:r>
            <w:proofErr w:type="spellStart"/>
            <w:r w:rsidRPr="00B90C7C">
              <w:rPr>
                <w:sz w:val="28"/>
                <w:szCs w:val="28"/>
              </w:rPr>
              <w:t>Н.И.Рыленков</w:t>
            </w:r>
            <w:proofErr w:type="spellEnd"/>
            <w:r w:rsidRPr="00B90C7C">
              <w:rPr>
                <w:sz w:val="28"/>
                <w:szCs w:val="28"/>
              </w:rPr>
              <w:t>. А.Т.Твардовский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358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10.Проверьте себя.</w:t>
            </w: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Контрольное занятие.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430"/>
        </w:trPr>
        <w:tc>
          <w:tcPr>
            <w:tcW w:w="1985" w:type="dxa"/>
            <w:vMerge w:val="restart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b/>
                <w:i/>
                <w:sz w:val="28"/>
                <w:szCs w:val="28"/>
              </w:rPr>
              <w:t>Блок 3. Мир культуры.(11ч.)</w:t>
            </w:r>
          </w:p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Жилища и предметы бытия.</w:t>
            </w: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Виды жилищ наших предков: землянка, изба, хоромы. Место, время, материал для строительства жилищ.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Надворные постройки. Внутренний вид избы, утварь</w:t>
            </w:r>
          </w:p>
        </w:tc>
        <w:tc>
          <w:tcPr>
            <w:tcW w:w="2835" w:type="dxa"/>
            <w:vMerge w:val="restart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 xml:space="preserve">Утварь, рубаха, понёва, сарафан, штаны, онучи, </w:t>
            </w:r>
            <w:proofErr w:type="spellStart"/>
            <w:r w:rsidRPr="00B90C7C">
              <w:rPr>
                <w:sz w:val="28"/>
                <w:szCs w:val="28"/>
              </w:rPr>
              <w:t>насовка</w:t>
            </w:r>
            <w:proofErr w:type="spellEnd"/>
            <w:r w:rsidRPr="00B90C7C">
              <w:rPr>
                <w:sz w:val="28"/>
                <w:szCs w:val="28"/>
              </w:rPr>
              <w:t>, повязка, лапти, оберег, трапеза, язычество, христиане, игра, хоровод, письменность, кириллица, берестяная грамота, летопись</w:t>
            </w:r>
            <w:proofErr w:type="gramStart"/>
            <w:r w:rsidRPr="00B90C7C">
              <w:rPr>
                <w:sz w:val="28"/>
                <w:szCs w:val="28"/>
              </w:rPr>
              <w:t>.</w:t>
            </w:r>
            <w:proofErr w:type="gramEnd"/>
            <w:r w:rsidRPr="00B90C7C"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B90C7C">
              <w:rPr>
                <w:sz w:val="28"/>
                <w:szCs w:val="28"/>
              </w:rPr>
              <w:t>г</w:t>
            </w:r>
            <w:proofErr w:type="gramEnd"/>
            <w:r w:rsidRPr="00B90C7C">
              <w:rPr>
                <w:sz w:val="28"/>
                <w:szCs w:val="28"/>
              </w:rPr>
              <w:t>ороушина</w:t>
            </w:r>
            <w:proofErr w:type="spellEnd"/>
            <w:r w:rsidRPr="00B90C7C">
              <w:rPr>
                <w:sz w:val="28"/>
                <w:szCs w:val="28"/>
              </w:rPr>
              <w:t>», храм, монастырь. икона. экскурсия, экскурсовод. экскурсант, экспозиция, экспонат.</w:t>
            </w:r>
          </w:p>
        </w:tc>
        <w:tc>
          <w:tcPr>
            <w:tcW w:w="3543" w:type="dxa"/>
            <w:vMerge w:val="restart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Рассматривание предметов быта, одежды, обуви, головных уборов, украшений, пищи наших предков; сопоставление прежних и современных правил поведения за столом, наблюдение за приготовлением и употреблением пищи в настоящее время; участие в празднике родного города Ярцево; разучивание игр и хороводов; рассматривание внутреннего устройства храма; составление правил поведения у памятников истории и культуры; макет отдельных башен.</w:t>
            </w:r>
          </w:p>
        </w:tc>
      </w:tr>
      <w:tr w:rsidR="000F2DB5" w:rsidRPr="00B90C7C" w:rsidTr="00220D69">
        <w:trPr>
          <w:trHeight w:val="430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Как одевались в старину.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B90C7C">
              <w:rPr>
                <w:sz w:val="28"/>
                <w:szCs w:val="28"/>
              </w:rPr>
              <w:t xml:space="preserve">Одежда наших предков: рубаха, понёва, сарафан, штаны, онучи, </w:t>
            </w:r>
            <w:proofErr w:type="spellStart"/>
            <w:r w:rsidRPr="00B90C7C">
              <w:rPr>
                <w:sz w:val="28"/>
                <w:szCs w:val="28"/>
              </w:rPr>
              <w:t>насовка</w:t>
            </w:r>
            <w:proofErr w:type="spellEnd"/>
            <w:r w:rsidRPr="00B90C7C">
              <w:rPr>
                <w:sz w:val="28"/>
                <w:szCs w:val="28"/>
              </w:rPr>
              <w:t xml:space="preserve"> и др. материалы для её изготовления.</w:t>
            </w:r>
            <w:proofErr w:type="gramEnd"/>
            <w:r w:rsidRPr="00B90C7C">
              <w:rPr>
                <w:sz w:val="28"/>
                <w:szCs w:val="28"/>
              </w:rPr>
              <w:t xml:space="preserve"> Головные уборы, обувь, украшения. Детская одежда.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430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Что ели наши предки.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Еда наших предков. Особенности её приготовления и употребления. Правила поведения за обеденным столом.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430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Праздники.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Понятие о празднике. Виды праздников: календарные, семейные, религиозные, гуляния, ярмарки и другие.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Порядок и время их проведения.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430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Игры и хороводы.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lastRenderedPageBreak/>
              <w:t xml:space="preserve">Игра в жизни людей. Виды игр. </w:t>
            </w:r>
            <w:r w:rsidRPr="00B90C7C">
              <w:rPr>
                <w:sz w:val="28"/>
                <w:szCs w:val="28"/>
              </w:rPr>
              <w:lastRenderedPageBreak/>
              <w:t>Правила игр. Хороводы.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430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Письменность.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История возникновения письменности у наших  предков. Славянская азбука Кирилла и Мефодия.24 мая - день славянской письменности. Памятники письменности берестяные грамоты, летописи, рукописные и печатные книги.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«</w:t>
            </w:r>
            <w:proofErr w:type="spellStart"/>
            <w:r w:rsidRPr="00B90C7C">
              <w:rPr>
                <w:sz w:val="28"/>
                <w:szCs w:val="28"/>
              </w:rPr>
              <w:t>Гороушна</w:t>
            </w:r>
            <w:proofErr w:type="spellEnd"/>
            <w:r w:rsidRPr="00B90C7C">
              <w:rPr>
                <w:sz w:val="28"/>
                <w:szCs w:val="28"/>
              </w:rPr>
              <w:t xml:space="preserve">» </w:t>
            </w:r>
            <w:proofErr w:type="gramStart"/>
            <w:r w:rsidRPr="00B90C7C">
              <w:rPr>
                <w:sz w:val="28"/>
                <w:szCs w:val="28"/>
              </w:rPr>
              <w:t>-д</w:t>
            </w:r>
            <w:proofErr w:type="gramEnd"/>
            <w:r w:rsidRPr="00B90C7C">
              <w:rPr>
                <w:sz w:val="28"/>
                <w:szCs w:val="28"/>
              </w:rPr>
              <w:t>ревнейший памятник русской письменности.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430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Храмы и монастыри.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Принятие христианства на Руси. Понятие о храме. Его внутреннее устройство. Виды храмов. Православные храмы и соборы Смоленской области.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430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Культура Смоленщины сегодня.(2ч.)</w:t>
            </w:r>
          </w:p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 xml:space="preserve">Современная культурная жизнь нашего края. </w:t>
            </w:r>
            <w:proofErr w:type="gramStart"/>
            <w:r w:rsidRPr="00B90C7C">
              <w:rPr>
                <w:sz w:val="28"/>
                <w:szCs w:val="28"/>
              </w:rPr>
              <w:t xml:space="preserve">Его театры, студии, творческие союзы, музеи, библиотеки, клубы, филармонии, </w:t>
            </w:r>
            <w:proofErr w:type="spellStart"/>
            <w:r w:rsidRPr="00B90C7C">
              <w:rPr>
                <w:sz w:val="28"/>
                <w:szCs w:val="28"/>
              </w:rPr>
              <w:t>худ-ные</w:t>
            </w:r>
            <w:proofErr w:type="spellEnd"/>
            <w:r w:rsidRPr="00B90C7C">
              <w:rPr>
                <w:sz w:val="28"/>
                <w:szCs w:val="28"/>
              </w:rPr>
              <w:t xml:space="preserve"> и музыкальные школы и др.</w:t>
            </w:r>
            <w:proofErr w:type="gramEnd"/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430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Проверьте себя.</w:t>
            </w:r>
          </w:p>
          <w:p w:rsidR="000F2DB5" w:rsidRPr="00B90C7C" w:rsidRDefault="000F2DB5" w:rsidP="00220D6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Контрольное занятие.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2DB5" w:rsidRPr="00B90C7C" w:rsidTr="00220D69">
        <w:trPr>
          <w:trHeight w:val="70"/>
        </w:trPr>
        <w:tc>
          <w:tcPr>
            <w:tcW w:w="198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>Обобщение материала, пройденного за год.</w:t>
            </w:r>
          </w:p>
        </w:tc>
        <w:tc>
          <w:tcPr>
            <w:tcW w:w="4713" w:type="dxa"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  <w:r w:rsidRPr="00B90C7C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B90C7C">
              <w:rPr>
                <w:sz w:val="28"/>
                <w:szCs w:val="28"/>
              </w:rPr>
              <w:t>изученного</w:t>
            </w:r>
            <w:proofErr w:type="gramEnd"/>
            <w:r w:rsidRPr="00B90C7C">
              <w:rPr>
                <w:sz w:val="28"/>
                <w:szCs w:val="28"/>
              </w:rPr>
              <w:t xml:space="preserve"> по теме « Мир культуры»</w:t>
            </w:r>
          </w:p>
        </w:tc>
        <w:tc>
          <w:tcPr>
            <w:tcW w:w="2835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F2DB5" w:rsidRPr="00B90C7C" w:rsidRDefault="000F2DB5" w:rsidP="00220D6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2232B7" w:rsidRPr="000F2DB5" w:rsidRDefault="001E0D46" w:rsidP="001E0D4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2232B7" w:rsidRPr="000F2DB5" w:rsidSect="001E0D4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4A" w:rsidRDefault="00EA254A" w:rsidP="002232B7">
      <w:pPr>
        <w:spacing w:after="0" w:line="240" w:lineRule="auto"/>
      </w:pPr>
      <w:r>
        <w:separator/>
      </w:r>
    </w:p>
  </w:endnote>
  <w:endnote w:type="continuationSeparator" w:id="0">
    <w:p w:rsidR="00EA254A" w:rsidRDefault="00EA254A" w:rsidP="0022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69" w:rsidRDefault="00BE332A">
    <w:pPr>
      <w:pStyle w:val="a5"/>
      <w:jc w:val="right"/>
    </w:pPr>
    <w:fldSimple w:instr=" PAGE   \* MERGEFORMAT ">
      <w:r w:rsidR="00096944">
        <w:rPr>
          <w:noProof/>
        </w:rPr>
        <w:t>4</w:t>
      </w:r>
    </w:fldSimple>
  </w:p>
  <w:p w:rsidR="00220D69" w:rsidRDefault="00220D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4A" w:rsidRDefault="00EA254A" w:rsidP="002232B7">
      <w:pPr>
        <w:spacing w:after="0" w:line="240" w:lineRule="auto"/>
      </w:pPr>
      <w:r>
        <w:separator/>
      </w:r>
    </w:p>
  </w:footnote>
  <w:footnote w:type="continuationSeparator" w:id="0">
    <w:p w:rsidR="00EA254A" w:rsidRDefault="00EA254A" w:rsidP="0022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5F33B7"/>
    <w:multiLevelType w:val="hybridMultilevel"/>
    <w:tmpl w:val="3DA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E6B94"/>
    <w:multiLevelType w:val="hybridMultilevel"/>
    <w:tmpl w:val="BEAE9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E7463"/>
    <w:multiLevelType w:val="hybridMultilevel"/>
    <w:tmpl w:val="97342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3D48E2"/>
    <w:multiLevelType w:val="hybridMultilevel"/>
    <w:tmpl w:val="B7B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D7D4E"/>
    <w:multiLevelType w:val="hybridMultilevel"/>
    <w:tmpl w:val="0038A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6562E1"/>
    <w:multiLevelType w:val="hybridMultilevel"/>
    <w:tmpl w:val="7A3A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B6C2E"/>
    <w:multiLevelType w:val="hybridMultilevel"/>
    <w:tmpl w:val="7AFC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350C2"/>
    <w:multiLevelType w:val="hybridMultilevel"/>
    <w:tmpl w:val="DFCC3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42BC5"/>
    <w:multiLevelType w:val="hybridMultilevel"/>
    <w:tmpl w:val="19FE8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3B34D1"/>
    <w:multiLevelType w:val="hybridMultilevel"/>
    <w:tmpl w:val="EE723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6971C9"/>
    <w:multiLevelType w:val="hybridMultilevel"/>
    <w:tmpl w:val="90CA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C67798"/>
    <w:multiLevelType w:val="hybridMultilevel"/>
    <w:tmpl w:val="A3E4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27F4A"/>
    <w:multiLevelType w:val="hybridMultilevel"/>
    <w:tmpl w:val="C49A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2DB5"/>
    <w:rsid w:val="000167D9"/>
    <w:rsid w:val="00080D3C"/>
    <w:rsid w:val="00096944"/>
    <w:rsid w:val="000F2DB5"/>
    <w:rsid w:val="001E0D46"/>
    <w:rsid w:val="00220D69"/>
    <w:rsid w:val="002232B7"/>
    <w:rsid w:val="00280458"/>
    <w:rsid w:val="00BE332A"/>
    <w:rsid w:val="00D33667"/>
    <w:rsid w:val="00D400EB"/>
    <w:rsid w:val="00EA254A"/>
    <w:rsid w:val="00F1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B7"/>
  </w:style>
  <w:style w:type="paragraph" w:styleId="1">
    <w:name w:val="heading 1"/>
    <w:basedOn w:val="a"/>
    <w:next w:val="a0"/>
    <w:link w:val="10"/>
    <w:qFormat/>
    <w:rsid w:val="000F2DB5"/>
    <w:pPr>
      <w:tabs>
        <w:tab w:val="num" w:pos="720"/>
      </w:tabs>
      <w:suppressAutoHyphens/>
      <w:spacing w:before="280" w:after="280" w:line="240" w:lineRule="auto"/>
      <w:ind w:left="720" w:hanging="360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2DB5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a4">
    <w:name w:val="No Spacing"/>
    <w:uiPriority w:val="1"/>
    <w:qFormat/>
    <w:rsid w:val="000F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2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0F2DB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0F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8"/>
    <w:uiPriority w:val="99"/>
    <w:semiHidden/>
    <w:unhideWhenUsed/>
    <w:rsid w:val="000F2DB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0F2DB5"/>
  </w:style>
  <w:style w:type="paragraph" w:styleId="a9">
    <w:name w:val="header"/>
    <w:basedOn w:val="a"/>
    <w:link w:val="aa"/>
    <w:uiPriority w:val="99"/>
    <w:semiHidden/>
    <w:unhideWhenUsed/>
    <w:rsid w:val="00D40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D40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4</cp:revision>
  <cp:lastPrinted>2015-10-05T13:21:00Z</cp:lastPrinted>
  <dcterms:created xsi:type="dcterms:W3CDTF">2015-10-05T16:51:00Z</dcterms:created>
  <dcterms:modified xsi:type="dcterms:W3CDTF">2016-02-26T17:02:00Z</dcterms:modified>
</cp:coreProperties>
</file>