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D4" w:rsidRPr="00BD72BB" w:rsidRDefault="00AC79D4" w:rsidP="00AC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предмету </w:t>
      </w:r>
    </w:p>
    <w:p w:rsidR="00AC79D4" w:rsidRPr="00BD72BB" w:rsidRDefault="00AC79D4" w:rsidP="00AC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</w:t>
      </w:r>
      <w:r w:rsidRPr="00BD72BB">
        <w:rPr>
          <w:rFonts w:ascii="Times New Roman" w:hAnsi="Times New Roman" w:cs="Times New Roman"/>
          <w:b/>
          <w:sz w:val="24"/>
          <w:szCs w:val="24"/>
        </w:rPr>
        <w:t>усский язык» для 10 класса</w:t>
      </w:r>
    </w:p>
    <w:p w:rsidR="00AC79D4" w:rsidRPr="009014E5" w:rsidRDefault="00AC79D4" w:rsidP="00AC79D4">
      <w:pPr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7066"/>
      </w:tblGrid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Pr="00BD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усский язык » 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D8673D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tabs>
                <w:tab w:val="left" w:pos="23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В.В. Русский язык. 10-11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. профиля/В.В.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. – М.: Дрофа, 2015.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D867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елями обучения русскому языку на углублённом уровне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служат: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 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патриотическое, духовное и эстетическое воспитание учащихся средствами русского языка;</w:t>
            </w:r>
            <w:proofErr w:type="gramEnd"/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• углубление знаний о лингвистике как науке; языке как многофункциональной развивающейся системе; стилистических ресурсах каждого языкового уровня; языковой норме, её функциях и вариантах; функционально-стилистической системе русского языка; нормах речевого поведения в различных сферах и ситуациях общения; формирование представлений о речевой деятельности, её основных видах и особенностях организации; совершенствование навыков чтения, слушания, говорения и письма; </w:t>
            </w:r>
            <w:proofErr w:type="gramEnd"/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• совершенствование умений анализировать единицы различных языковых уровней, а также явления переходности; 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изобразительно-выразительных возможностей художественного текста;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умений пользоваться разными приёмами редактирования текстов, разными методами поиска, анализа и обработки научной информации, в том числе представленной в электронном виде;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• расширение используемых языковых и речевых средств;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оценивать устные и письменные высказывания с точки зрения эффективности достижения поставленных коммуникативных задач;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• формирование опыта научно-исследовательской деятельности, проведения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развитие языкового вкуса, потребности в совершенствовании коммуникативных умений для осуществления межличностного и межкультурного общения; формирование готовности к получению профильного высшего образования, способности использовать разные формы учебно-познавательной деятельности в вузе. </w:t>
            </w:r>
          </w:p>
          <w:p w:rsidR="00AC79D4" w:rsidRPr="00D8673D" w:rsidRDefault="00AC79D4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D8673D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D8673D" w:rsidRDefault="00D8673D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уровень: 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часа (3</w:t>
            </w:r>
            <w:r w:rsidR="00AC79D4"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9D4"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AC79D4" w:rsidRPr="00BD72BB" w:rsidRDefault="00AC79D4" w:rsidP="00D42CF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Личностными результатами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выпускниками средней школы программы по русскому языку на углублённом уровне являются: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2) уважение к своему народу, его прошлому, отражённому в языке;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3) осознание роли русского языка как государственного языка Российской Федерации и языка межнационального общения;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4) осознание своего места в поликультурном мире;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proofErr w:type="spellStart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гуманитарной науки; готовность участвовать в диалоге культур;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6) потребность саморазвития, в том числе речевого, понимание роли языка в процессах познания; 7) готовность к самостоятельной творческой и ответственной деятельности;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8) готовность и способность вести диалог с другими людьми; </w:t>
            </w:r>
            <w:proofErr w:type="spellStart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сотрудничества;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9) эстетическое отношение к языку и речи, осознание их выразительных возможностей;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10) нравственное сознание и поведение на основе общечеловеческих ценностей.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D8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выпускниками средней школы программы по русскому языку на углублённом уровне являются: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1) умение эффективно общаться в процессе совместной деятельности со всеми её участниками, не допускать конфликтов;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3) способность к самостоятельному поиску информации, в том числе умение пользоваться лингвистическими словарями;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4) умение критически оценивать и интерпретировать информацию, получаемую из различных источников;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5) владение всеми видами речевой деятельности: говорением, слушанием, чтением и письмом;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7) свободное владение устной и письменной формой речи, диалогом и монологом;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8) умение определять цели деятельности и планировать её, контролировать и корректировать деятельность;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9) умение оценивать свою и чужую речь с эстетических и нравственных позиций;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10) умение выбирать стратегию поведения, позволяющую достичь максимального эффекта.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Предметными результатами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выпускниками средней школы программы по русскому языку на углублённом уровне являются: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языке как знаковой системе, закономерностях его развития, функциях языка;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4) овладение основными стилистическими ресурсами лексики и фразеологии русского языка;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5) владение знаниями о языковой норме, её функциях и вариантах; практическое овладение основными нормами современного литературного языка;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6) владение нормами речевого поведения в различных ситуациях общения;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умений анализировать языковые явления и факты, допускающие неоднозначную интерпретацию;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9) владение различными приёмами редактирования текстов;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умений лингвистического анализа текстов разных стилей и жанров; </w:t>
            </w:r>
          </w:p>
          <w:p w:rsidR="00D8673D" w:rsidRPr="00D8673D" w:rsidRDefault="00D8673D" w:rsidP="00D8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проводить лингвистический эксперимент и использовать его результаты в речевой практике.</w:t>
            </w:r>
          </w:p>
          <w:p w:rsidR="00AC79D4" w:rsidRPr="00A57F56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D4" w:rsidRPr="00BD72BB" w:rsidTr="00D42CFC">
        <w:trPr>
          <w:trHeight w:val="128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Роль языка в жизни общества </w:t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Вспомним изученное. Повторение в начале года</w:t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науку о языке. Общие сведения о языке </w:t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Русский язык — один из богатейших языков мира</w:t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речи</w:t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формы речи</w:t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нормы</w:t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Стили русского литературного языка</w:t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Синонимика русского языка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Роль Пушкина в истории языка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Источники расширения русского языка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673D" w:rsidRPr="00D8673D" w:rsidRDefault="00D8673D" w:rsidP="00D8673D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>Повторение в конце учебного года</w:t>
            </w:r>
            <w:r w:rsidRPr="00D867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79D4" w:rsidRPr="00AC79D4" w:rsidRDefault="00D8673D" w:rsidP="00D867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67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16813" w:rsidRDefault="00416813"/>
    <w:sectPr w:rsidR="00416813" w:rsidSect="0041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1260A"/>
    <w:multiLevelType w:val="hybridMultilevel"/>
    <w:tmpl w:val="1F5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4"/>
    <w:rsid w:val="00416813"/>
    <w:rsid w:val="005B4838"/>
    <w:rsid w:val="00AC79D4"/>
    <w:rsid w:val="00D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C79D4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9D4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a3">
    <w:name w:val="Normal (Web)"/>
    <w:basedOn w:val="a"/>
    <w:uiPriority w:val="99"/>
    <w:unhideWhenUsed/>
    <w:rsid w:val="00A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7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AC79D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C79D4"/>
  </w:style>
  <w:style w:type="paragraph" w:styleId="a7">
    <w:name w:val="header"/>
    <w:basedOn w:val="a"/>
    <w:link w:val="a8"/>
    <w:unhideWhenUsed/>
    <w:rsid w:val="00AC7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AC79D4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C79D4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9D4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a3">
    <w:name w:val="Normal (Web)"/>
    <w:basedOn w:val="a"/>
    <w:uiPriority w:val="99"/>
    <w:unhideWhenUsed/>
    <w:rsid w:val="00A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7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AC79D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C79D4"/>
  </w:style>
  <w:style w:type="paragraph" w:styleId="a7">
    <w:name w:val="header"/>
    <w:basedOn w:val="a"/>
    <w:link w:val="a8"/>
    <w:unhideWhenUsed/>
    <w:rsid w:val="00AC7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AC79D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ЩелкуноваНВ</cp:lastModifiedBy>
  <cp:revision>2</cp:revision>
  <dcterms:created xsi:type="dcterms:W3CDTF">2018-10-24T13:47:00Z</dcterms:created>
  <dcterms:modified xsi:type="dcterms:W3CDTF">2018-10-24T13:47:00Z</dcterms:modified>
</cp:coreProperties>
</file>