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7" w:rsidRPr="0097170C" w:rsidRDefault="00007CE8" w:rsidP="0097170C">
      <w:pPr>
        <w:spacing w:line="360" w:lineRule="auto"/>
        <w:ind w:right="20" w:firstLine="720"/>
        <w:jc w:val="center"/>
        <w:rPr>
          <w:sz w:val="28"/>
          <w:szCs w:val="28"/>
        </w:rPr>
      </w:pPr>
      <w:r w:rsidRPr="0097170C">
        <w:rPr>
          <w:rFonts w:eastAsia="Times New Roman"/>
          <w:b/>
          <w:bCs/>
          <w:sz w:val="28"/>
          <w:szCs w:val="28"/>
        </w:rPr>
        <w:t>Аннотация к рабочей программе по предмету «</w:t>
      </w:r>
      <w:r w:rsidR="00AC4238">
        <w:rPr>
          <w:rFonts w:eastAsia="Times New Roman"/>
          <w:b/>
          <w:bCs/>
          <w:sz w:val="28"/>
          <w:szCs w:val="28"/>
        </w:rPr>
        <w:t>Геометрия</w:t>
      </w:r>
      <w:r w:rsidRPr="0097170C">
        <w:rPr>
          <w:rFonts w:eastAsia="Times New Roman"/>
          <w:b/>
          <w:bCs/>
          <w:sz w:val="28"/>
          <w:szCs w:val="28"/>
        </w:rPr>
        <w:t>»</w:t>
      </w:r>
    </w:p>
    <w:p w:rsidR="00F91597" w:rsidRPr="0097170C" w:rsidRDefault="00F91597" w:rsidP="0097170C">
      <w:pPr>
        <w:spacing w:line="360" w:lineRule="auto"/>
        <w:ind w:firstLine="720"/>
        <w:rPr>
          <w:sz w:val="28"/>
          <w:szCs w:val="28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60"/>
        <w:gridCol w:w="20"/>
        <w:gridCol w:w="30"/>
      </w:tblGrid>
      <w:tr w:rsidR="00F91597" w:rsidRPr="0097170C" w:rsidTr="0097170C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7B03C4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Геометрия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AC423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Calibri"/>
                <w:sz w:val="28"/>
                <w:szCs w:val="28"/>
              </w:rPr>
              <w:t>Никитин А.А.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AC4238" w:rsidRDefault="007B03C4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AC423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УМК</w:t>
            </w:r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 по геометрии Л.С. </w:t>
            </w:r>
            <w:proofErr w:type="spellStart"/>
            <w:r w:rsidRPr="00AC423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Атанасяна</w:t>
            </w:r>
            <w:proofErr w:type="spellEnd"/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 (</w:t>
            </w:r>
            <w:r w:rsidRPr="00AC423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-11)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AC4238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AC4238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AC4238" w:rsidRDefault="007B03C4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proofErr w:type="gramStart"/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      </w:r>
            <w:proofErr w:type="spellStart"/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компетентностный</w:t>
            </w:r>
            <w:proofErr w:type="spellEnd"/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 xml:space="preserve">, личностно ориентированный, </w:t>
            </w:r>
            <w:proofErr w:type="spellStart"/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 xml:space="preserve"> подходы, которые определяют </w:t>
            </w:r>
            <w:r w:rsidRPr="00AC423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задачи</w:t>
            </w:r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C423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обучения</w:t>
            </w:r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: формирование практических навыков выполнения устных, письменных, инструментальных вычислений, развитие вычислительной культуры; овладение символическим языком </w:t>
            </w:r>
            <w:r w:rsidRPr="00AC423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геометрии</w:t>
            </w:r>
            <w:r w:rsidRPr="00AC4238">
              <w:rPr>
                <w:color w:val="333333"/>
                <w:sz w:val="28"/>
                <w:szCs w:val="28"/>
                <w:shd w:val="clear" w:color="auto" w:fill="FFFFFF"/>
              </w:rPr>
              <w:t>, выработка формально-оперативных математических умений и навыков применения их к решению математических и нематематических </w:t>
            </w:r>
            <w:r w:rsidRPr="00AC423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задач</w:t>
            </w:r>
            <w:proofErr w:type="gramEnd"/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Calibri"/>
                <w:sz w:val="28"/>
                <w:szCs w:val="28"/>
              </w:rPr>
              <w:t>1 год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007CE8" w:rsidP="007B03C4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 xml:space="preserve">Базовый уровень: </w:t>
            </w:r>
            <w:r w:rsidR="0097170C" w:rsidRPr="0097170C">
              <w:rPr>
                <w:rFonts w:eastAsia="Times New Roman"/>
                <w:sz w:val="28"/>
                <w:szCs w:val="28"/>
              </w:rPr>
              <w:t>8</w:t>
            </w:r>
            <w:r w:rsidRPr="0097170C">
              <w:rPr>
                <w:rFonts w:eastAsia="Times New Roman"/>
                <w:sz w:val="28"/>
                <w:szCs w:val="28"/>
              </w:rPr>
              <w:t xml:space="preserve"> класс </w:t>
            </w:r>
            <w:r w:rsidR="007B03C4">
              <w:rPr>
                <w:rFonts w:eastAsia="Times New Roman"/>
                <w:sz w:val="28"/>
                <w:szCs w:val="28"/>
              </w:rPr>
              <w:t>–</w:t>
            </w:r>
            <w:r w:rsidRPr="0097170C">
              <w:rPr>
                <w:rFonts w:eastAsia="Times New Roman"/>
                <w:sz w:val="28"/>
                <w:szCs w:val="28"/>
              </w:rPr>
              <w:t xml:space="preserve"> </w:t>
            </w:r>
            <w:r w:rsidR="007B03C4">
              <w:rPr>
                <w:rFonts w:eastAsia="Times New Roman"/>
                <w:sz w:val="28"/>
                <w:szCs w:val="28"/>
              </w:rPr>
              <w:t>68 часов</w:t>
            </w:r>
            <w:r w:rsidRPr="0097170C">
              <w:rPr>
                <w:rFonts w:eastAsia="Times New Roman"/>
                <w:sz w:val="28"/>
                <w:szCs w:val="28"/>
              </w:rPr>
              <w:t xml:space="preserve"> (</w:t>
            </w:r>
            <w:r w:rsidR="007B03C4">
              <w:rPr>
                <w:rFonts w:eastAsia="Times New Roman"/>
                <w:sz w:val="28"/>
                <w:szCs w:val="28"/>
              </w:rPr>
              <w:t>2</w:t>
            </w:r>
            <w:r w:rsidR="0097170C" w:rsidRPr="0097170C">
              <w:rPr>
                <w:rFonts w:eastAsia="Times New Roman"/>
                <w:sz w:val="28"/>
                <w:szCs w:val="28"/>
              </w:rPr>
              <w:t xml:space="preserve"> </w:t>
            </w:r>
            <w:r w:rsidRPr="0097170C">
              <w:rPr>
                <w:rFonts w:eastAsia="Times New Roman"/>
                <w:sz w:val="28"/>
                <w:szCs w:val="28"/>
              </w:rPr>
              <w:t>час</w:t>
            </w:r>
            <w:r w:rsidR="0097170C" w:rsidRPr="0097170C">
              <w:rPr>
                <w:rFonts w:eastAsia="Times New Roman"/>
                <w:sz w:val="28"/>
                <w:szCs w:val="28"/>
              </w:rPr>
              <w:t>а</w:t>
            </w:r>
            <w:r w:rsidRPr="0097170C">
              <w:rPr>
                <w:rFonts w:eastAsia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AC42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AC4238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proofErr w:type="gramStart"/>
            <w:r w:rsidRPr="0097170C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</w:tc>
        <w:tc>
          <w:tcPr>
            <w:tcW w:w="7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4618C4">
              <w:rPr>
                <w:color w:val="000000"/>
                <w:sz w:val="28"/>
                <w:szCs w:val="28"/>
              </w:rPr>
              <w:t>способности</w:t>
            </w:r>
            <w:proofErr w:type="gramEnd"/>
            <w:r w:rsidRPr="004618C4">
              <w:rPr>
                <w:color w:val="000000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 xml:space="preserve">умение ясно, точно, грамотно излагать свои мысли в устной и </w:t>
            </w:r>
            <w:r w:rsidRPr="004618C4">
              <w:rPr>
                <w:color w:val="000000"/>
                <w:sz w:val="28"/>
                <w:szCs w:val="28"/>
              </w:rPr>
              <w:lastRenderedPageBreak/>
              <w:t xml:space="preserve">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4618C4">
              <w:rPr>
                <w:color w:val="000000"/>
                <w:sz w:val="28"/>
                <w:szCs w:val="28"/>
              </w:rPr>
              <w:t>контрпримеры</w:t>
            </w:r>
            <w:proofErr w:type="spellEnd"/>
            <w:r w:rsidRPr="004618C4">
              <w:rPr>
                <w:color w:val="000000"/>
                <w:sz w:val="28"/>
                <w:szCs w:val="28"/>
              </w:rPr>
              <w:t>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креативность мышления, инициативу, находчивость, активность при решении геометрических задач;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618C4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618C4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регулятивные универсальные учебные действия: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осуществлять контроль по результату и способу действия на уровне произвольного внимания и вносить необходимые коррективы;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lastRenderedPageBreak/>
              <w:t>познавательные универсальные учебные действия: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4618C4">
              <w:rPr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4618C4">
              <w:rPr>
                <w:color w:val="000000"/>
                <w:sz w:val="28"/>
                <w:szCs w:val="28"/>
              </w:rPr>
              <w:t>, умозаключение (индуктивное, дедуктивное и по аналогии) и выводы;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 xml:space="preserve">формирование и развитие учебной и </w:t>
            </w:r>
            <w:proofErr w:type="spellStart"/>
            <w:r w:rsidRPr="004618C4">
              <w:rPr>
                <w:color w:val="000000"/>
                <w:sz w:val="28"/>
                <w:szCs w:val="28"/>
              </w:rPr>
              <w:t>общепользовательской</w:t>
            </w:r>
            <w:proofErr w:type="spellEnd"/>
            <w:r w:rsidRPr="004618C4">
              <w:rPr>
                <w:color w:val="000000"/>
                <w:sz w:val="28"/>
                <w:szCs w:val="28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gramStart"/>
            <w:r w:rsidRPr="004618C4">
              <w:rPr>
                <w:color w:val="000000"/>
                <w:sz w:val="28"/>
                <w:szCs w:val="28"/>
              </w:rPr>
              <w:t>ИКТ-компетентности</w:t>
            </w:r>
            <w:proofErr w:type="gramEnd"/>
            <w:r w:rsidRPr="004618C4">
              <w:rPr>
                <w:color w:val="000000"/>
                <w:sz w:val="28"/>
                <w:szCs w:val="28"/>
              </w:rPr>
              <w:t>);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lastRenderedPageBreak/>
              <w:t>коммуникативные универсальные учебные действия: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слушать партнера;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формулировать, аргументировать и отстаивать свое мнение;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b/>
                <w:bCs/>
                <w:color w:val="000000"/>
                <w:sz w:val="28"/>
                <w:szCs w:val="28"/>
              </w:rPr>
              <w:t>предметные: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овладение навыками устных письменных, инструментальных вычислений;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lastRenderedPageBreak/>
              <w:t>умение измерять длины отрезков, величины углов;</w:t>
            </w:r>
          </w:p>
          <w:p w:rsidR="007B03C4" w:rsidRPr="004618C4" w:rsidRDefault="007B03C4" w:rsidP="007B03C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618C4">
              <w:rPr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      </w:r>
          </w:p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3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left="20"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97170C">
              <w:rPr>
                <w:rFonts w:eastAsia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7B03C4" w:rsidRPr="00B3597F" w:rsidRDefault="007B03C4" w:rsidP="007B03C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3597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Повторение курса геометрии 7 класса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597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ч</w:t>
            </w:r>
          </w:p>
          <w:p w:rsidR="007B03C4" w:rsidRPr="00B3597F" w:rsidRDefault="007B03C4" w:rsidP="007B03C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E61F3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Четырехугольники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597F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ч</w:t>
            </w:r>
          </w:p>
          <w:p w:rsidR="007B03C4" w:rsidRPr="00B3597F" w:rsidRDefault="007B03C4" w:rsidP="007B03C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E61F3">
              <w:rPr>
                <w:bCs/>
                <w:color w:val="000000"/>
                <w:sz w:val="28"/>
                <w:szCs w:val="28"/>
                <w:shd w:val="clear" w:color="auto" w:fill="FFFFFF"/>
              </w:rPr>
              <w:t>Площадь 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597F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ч</w:t>
            </w:r>
          </w:p>
          <w:p w:rsidR="007B03C4" w:rsidRPr="00B3597F" w:rsidRDefault="007B03C4" w:rsidP="007B03C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E61F3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Подобные треугольники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597F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ч</w:t>
            </w:r>
          </w:p>
          <w:p w:rsidR="00F91597" w:rsidRPr="0097170C" w:rsidRDefault="007B03C4" w:rsidP="007B03C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E61F3">
              <w:rPr>
                <w:bCs/>
                <w:color w:val="000000"/>
                <w:sz w:val="28"/>
                <w:szCs w:val="28"/>
                <w:shd w:val="clear" w:color="auto" w:fill="FFFFFF"/>
              </w:rPr>
              <w:t>Окружность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597F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ч</w:t>
            </w: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left="100" w:firstLine="720"/>
              <w:rPr>
                <w:sz w:val="28"/>
                <w:szCs w:val="28"/>
              </w:rPr>
            </w:pPr>
          </w:p>
        </w:tc>
      </w:tr>
    </w:tbl>
    <w:p w:rsidR="00F91597" w:rsidRPr="0097170C" w:rsidRDefault="00F91597" w:rsidP="0097170C">
      <w:pPr>
        <w:spacing w:line="360" w:lineRule="auto"/>
        <w:ind w:firstLine="720"/>
        <w:rPr>
          <w:sz w:val="28"/>
          <w:szCs w:val="28"/>
        </w:rPr>
      </w:pPr>
    </w:p>
    <w:sectPr w:rsidR="00F91597" w:rsidRPr="0097170C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97"/>
    <w:rsid w:val="00007CE8"/>
    <w:rsid w:val="00051BCE"/>
    <w:rsid w:val="00525F18"/>
    <w:rsid w:val="007B03C4"/>
    <w:rsid w:val="009106AB"/>
    <w:rsid w:val="0097170C"/>
    <w:rsid w:val="00AC4238"/>
    <w:rsid w:val="00E509D1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ЩелкуноваНВ</cp:lastModifiedBy>
  <cp:revision>2</cp:revision>
  <dcterms:created xsi:type="dcterms:W3CDTF">2018-10-26T11:21:00Z</dcterms:created>
  <dcterms:modified xsi:type="dcterms:W3CDTF">2018-10-26T11:21:00Z</dcterms:modified>
</cp:coreProperties>
</file>