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4A" w:rsidRDefault="00C7554A" w:rsidP="00C7554A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5E6C40" w:rsidRDefault="005E6C40" w:rsidP="005E6C40">
      <w:pPr>
        <w:pStyle w:val="a6"/>
        <w:adjustRightInd w:val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 w:rsidRPr="005D580D">
        <w:rPr>
          <w:rFonts w:cs="Times New Roman,Bold"/>
          <w:b/>
          <w:bCs/>
          <w:sz w:val="36"/>
          <w:szCs w:val="36"/>
        </w:rPr>
        <w:t xml:space="preserve">ПО </w:t>
      </w:r>
      <w:r w:rsidR="0047157C">
        <w:rPr>
          <w:rFonts w:cs="Times New Roman,Bold"/>
          <w:b/>
          <w:bCs/>
          <w:sz w:val="36"/>
          <w:szCs w:val="36"/>
        </w:rPr>
        <w:t xml:space="preserve"> МАТЕМАТИКЕ</w:t>
      </w:r>
    </w:p>
    <w:p w:rsidR="005E6C40" w:rsidRPr="00402DD6" w:rsidRDefault="0047157C" w:rsidP="005E6C40">
      <w:pPr>
        <w:pStyle w:val="a6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2</w:t>
      </w:r>
      <w:proofErr w:type="gramStart"/>
      <w:r>
        <w:rPr>
          <w:rFonts w:cs="Times New Roman,Bold"/>
          <w:b/>
          <w:bCs/>
          <w:sz w:val="32"/>
          <w:szCs w:val="32"/>
        </w:rPr>
        <w:t xml:space="preserve"> В</w:t>
      </w:r>
      <w:proofErr w:type="gramEnd"/>
      <w:r w:rsidR="005E6C40" w:rsidRPr="000D25E9">
        <w:rPr>
          <w:rFonts w:cs="Times New Roman,Bold"/>
          <w:b/>
          <w:bCs/>
          <w:sz w:val="32"/>
          <w:szCs w:val="32"/>
        </w:rPr>
        <w:t xml:space="preserve">  КЛАССА</w:t>
      </w:r>
    </w:p>
    <w:p w:rsidR="005E6C40" w:rsidRPr="008F78F5" w:rsidRDefault="005E6C40" w:rsidP="005E6C40">
      <w:pPr>
        <w:pStyle w:val="a6"/>
        <w:adjustRightInd w:val="0"/>
        <w:ind w:left="-180" w:right="-1"/>
        <w:jc w:val="center"/>
        <w:rPr>
          <w:sz w:val="28"/>
          <w:szCs w:val="28"/>
        </w:rPr>
      </w:pPr>
      <w:r w:rsidRPr="008F78F5">
        <w:rPr>
          <w:rFonts w:cs="Times New Roman,Bold"/>
          <w:b/>
          <w:bCs/>
          <w:sz w:val="28"/>
          <w:szCs w:val="28"/>
        </w:rPr>
        <w:t>НА 20</w:t>
      </w:r>
      <w:r>
        <w:rPr>
          <w:rFonts w:cs="Times New Roman,Bold"/>
          <w:b/>
          <w:bCs/>
          <w:sz w:val="28"/>
          <w:szCs w:val="28"/>
        </w:rPr>
        <w:t>15</w:t>
      </w:r>
      <w:r w:rsidRPr="008F78F5">
        <w:rPr>
          <w:rFonts w:cs="Times New Roman,Bold"/>
          <w:b/>
          <w:bCs/>
          <w:sz w:val="28"/>
          <w:szCs w:val="28"/>
        </w:rPr>
        <w:t>/20</w:t>
      </w:r>
      <w:r>
        <w:rPr>
          <w:rFonts w:cs="Times New Roman,Bold"/>
          <w:b/>
          <w:bCs/>
          <w:sz w:val="28"/>
          <w:szCs w:val="28"/>
        </w:rPr>
        <w:t>16</w:t>
      </w:r>
      <w:r w:rsidRPr="008F78F5">
        <w:rPr>
          <w:rFonts w:cs="Times New Roman,Bold"/>
          <w:b/>
          <w:bCs/>
          <w:sz w:val="28"/>
          <w:szCs w:val="28"/>
        </w:rPr>
        <w:t xml:space="preserve"> УЧЕБНЫЙ ГОД</w:t>
      </w:r>
    </w:p>
    <w:p w:rsidR="005E6C40" w:rsidRDefault="005E6C40" w:rsidP="005E6C40">
      <w:pPr>
        <w:pStyle w:val="a6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5E6C40" w:rsidRPr="000D25E9" w:rsidRDefault="005E6C40" w:rsidP="005E6C40">
      <w:pPr>
        <w:pStyle w:val="a6"/>
        <w:adjustRightInd w:val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</w:t>
      </w:r>
      <w:r w:rsidRPr="000D25E9">
        <w:rPr>
          <w:rFonts w:cs="Times New Roman,Bold"/>
          <w:b/>
          <w:bCs/>
          <w:sz w:val="32"/>
          <w:szCs w:val="32"/>
        </w:rPr>
        <w:t xml:space="preserve"> общее образование</w:t>
      </w:r>
    </w:p>
    <w:p w:rsidR="007B7F3C" w:rsidRDefault="007B7F3C" w:rsidP="007B7F3C">
      <w:pPr>
        <w:ind w:firstLine="708"/>
        <w:jc w:val="both"/>
        <w:rPr>
          <w:sz w:val="28"/>
          <w:szCs w:val="28"/>
        </w:rPr>
      </w:pPr>
      <w:proofErr w:type="gramStart"/>
      <w:r w:rsidRPr="00664BAF">
        <w:rPr>
          <w:sz w:val="28"/>
          <w:szCs w:val="28"/>
        </w:rPr>
        <w:t>Рабоч</w:t>
      </w:r>
      <w:r w:rsidR="008314BF">
        <w:rPr>
          <w:sz w:val="28"/>
          <w:szCs w:val="28"/>
        </w:rPr>
        <w:t>ая программа по математике для 2</w:t>
      </w:r>
      <w:r w:rsidRPr="00664BAF">
        <w:rPr>
          <w:sz w:val="28"/>
          <w:szCs w:val="28"/>
        </w:rPr>
        <w:t xml:space="preserve"> класса составлена в соответствии с требованиями Федерального государственного образовательного стандарта (начального общего образования), утверждённого приказом МО РФ №373 от 06.10.2009 года на основе примерной программы начального общего образования в рамках образовательной системы «Начальная школа 21 века» (по УМК Н.Ф. Виноградовой)  и учебного плана МБОУ СШ №2 на 2014-2015 учебный год.</w:t>
      </w:r>
      <w:proofErr w:type="gramEnd"/>
    </w:p>
    <w:p w:rsidR="00ED6DDA" w:rsidRDefault="00ED6DDA" w:rsidP="00ED6D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8314BF" w:rsidRPr="008314BF" w:rsidRDefault="00770B74" w:rsidP="008314BF">
      <w:pPr>
        <w:jc w:val="center"/>
        <w:rPr>
          <w:b/>
          <w:sz w:val="28"/>
          <w:szCs w:val="28"/>
        </w:rPr>
      </w:pPr>
      <w:r w:rsidRPr="008314BF">
        <w:rPr>
          <w:b/>
          <w:sz w:val="28"/>
          <w:szCs w:val="28"/>
        </w:rPr>
        <w:t>Цели и задачи обучения математике</w:t>
      </w:r>
    </w:p>
    <w:p w:rsidR="00770B74" w:rsidRPr="00966B2D" w:rsidRDefault="00770B74" w:rsidP="00770B74">
      <w:pPr>
        <w:ind w:firstLine="720"/>
        <w:rPr>
          <w:i/>
          <w:sz w:val="28"/>
          <w:szCs w:val="28"/>
        </w:rPr>
      </w:pPr>
      <w:r>
        <w:rPr>
          <w:sz w:val="28"/>
          <w:szCs w:val="28"/>
        </w:rPr>
        <w:t xml:space="preserve">Обучение математике в начальной </w:t>
      </w:r>
      <w:r w:rsidRPr="00CC0740">
        <w:rPr>
          <w:sz w:val="28"/>
          <w:szCs w:val="28"/>
        </w:rPr>
        <w:t>школе направлено на достижение следующих целей:</w:t>
      </w:r>
    </w:p>
    <w:p w:rsidR="00770B74" w:rsidRPr="00CC0740" w:rsidRDefault="00770B74" w:rsidP="00770B74">
      <w:pPr>
        <w:numPr>
          <w:ilvl w:val="0"/>
          <w:numId w:val="1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CC0740">
        <w:rPr>
          <w:sz w:val="28"/>
          <w:szCs w:val="28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770B74" w:rsidRPr="00CC0740" w:rsidRDefault="00770B74" w:rsidP="00770B74">
      <w:pPr>
        <w:numPr>
          <w:ilvl w:val="0"/>
          <w:numId w:val="1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младшим школьникам основ</w:t>
      </w:r>
      <w:r w:rsidRPr="00CC0740">
        <w:rPr>
          <w:sz w:val="28"/>
          <w:szCs w:val="28"/>
        </w:rPr>
        <w:t xml:space="preserve">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770B74" w:rsidRPr="00CC0740" w:rsidRDefault="00770B74" w:rsidP="00770B74">
      <w:pPr>
        <w:numPr>
          <w:ilvl w:val="0"/>
          <w:numId w:val="1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умение </w:t>
      </w:r>
      <w:r w:rsidRPr="00CC0740">
        <w:rPr>
          <w:sz w:val="28"/>
          <w:szCs w:val="28"/>
        </w:rPr>
        <w:t>применять алгоритмы арифметических действий для вычислений; узнавать в окружающих предметах знакомые геометрические фигуры, выполнять несл</w:t>
      </w:r>
      <w:r>
        <w:rPr>
          <w:sz w:val="28"/>
          <w:szCs w:val="28"/>
        </w:rPr>
        <w:t>ожные геометрические построения;</w:t>
      </w:r>
    </w:p>
    <w:p w:rsidR="00770B74" w:rsidRPr="00CC0740" w:rsidRDefault="00770B74" w:rsidP="00770B74">
      <w:pPr>
        <w:numPr>
          <w:ilvl w:val="0"/>
          <w:numId w:val="1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proofErr w:type="gramStart"/>
      <w:r w:rsidRPr="00CC0740">
        <w:rPr>
          <w:sz w:val="28"/>
          <w:szCs w:val="28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770B74" w:rsidRDefault="00770B74" w:rsidP="00770B74">
      <w:pPr>
        <w:ind w:firstLine="720"/>
        <w:jc w:val="both"/>
        <w:rPr>
          <w:sz w:val="28"/>
          <w:szCs w:val="28"/>
        </w:rPr>
      </w:pPr>
      <w:r w:rsidRPr="00CC0740">
        <w:rPr>
          <w:sz w:val="28"/>
          <w:szCs w:val="28"/>
        </w:rPr>
        <w:t>Важнейшими задачами обучения являются создание благоприятных условий для полноценного математического развития каждого ученика на уровне,</w:t>
      </w:r>
      <w:r>
        <w:rPr>
          <w:sz w:val="28"/>
          <w:szCs w:val="28"/>
        </w:rPr>
        <w:t xml:space="preserve"> </w:t>
      </w:r>
      <w:r w:rsidRPr="00CC0740">
        <w:rPr>
          <w:sz w:val="28"/>
          <w:szCs w:val="28"/>
        </w:rPr>
        <w:t>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770B74" w:rsidRDefault="00770B74" w:rsidP="00770B74">
      <w:pPr>
        <w:ind w:firstLine="360"/>
        <w:jc w:val="center"/>
        <w:rPr>
          <w:b/>
          <w:sz w:val="32"/>
          <w:szCs w:val="32"/>
        </w:rPr>
      </w:pPr>
    </w:p>
    <w:p w:rsidR="00770B74" w:rsidRPr="008D4A51" w:rsidRDefault="00770B74" w:rsidP="00770B74">
      <w:pPr>
        <w:ind w:firstLine="360"/>
        <w:jc w:val="center"/>
        <w:rPr>
          <w:b/>
          <w:sz w:val="32"/>
          <w:szCs w:val="32"/>
        </w:rPr>
      </w:pPr>
      <w:r w:rsidRPr="008D4A51">
        <w:rPr>
          <w:b/>
          <w:sz w:val="32"/>
          <w:szCs w:val="32"/>
        </w:rPr>
        <w:t xml:space="preserve">Личностные, </w:t>
      </w:r>
      <w:proofErr w:type="spellStart"/>
      <w:r w:rsidRPr="008D4A51">
        <w:rPr>
          <w:b/>
          <w:sz w:val="32"/>
          <w:szCs w:val="32"/>
        </w:rPr>
        <w:t>метапредметные</w:t>
      </w:r>
      <w:proofErr w:type="spellEnd"/>
      <w:r w:rsidRPr="008D4A51">
        <w:rPr>
          <w:b/>
          <w:sz w:val="32"/>
          <w:szCs w:val="32"/>
        </w:rPr>
        <w:t xml:space="preserve"> и предметные результаты</w:t>
      </w:r>
    </w:p>
    <w:p w:rsidR="00770B74" w:rsidRPr="008D4A51" w:rsidRDefault="00770B74" w:rsidP="00770B74">
      <w:pPr>
        <w:ind w:firstLine="360"/>
        <w:jc w:val="center"/>
        <w:rPr>
          <w:b/>
          <w:sz w:val="32"/>
          <w:szCs w:val="32"/>
        </w:rPr>
      </w:pPr>
      <w:r w:rsidRPr="008D4A51">
        <w:rPr>
          <w:b/>
          <w:sz w:val="32"/>
          <w:szCs w:val="32"/>
        </w:rPr>
        <w:t>освоения курса математики</w:t>
      </w:r>
    </w:p>
    <w:p w:rsidR="00770B74" w:rsidRPr="00E60013" w:rsidRDefault="00770B74" w:rsidP="00770B74">
      <w:pPr>
        <w:ind w:firstLine="720"/>
        <w:rPr>
          <w:sz w:val="16"/>
          <w:szCs w:val="16"/>
        </w:rPr>
      </w:pPr>
    </w:p>
    <w:p w:rsidR="00770B74" w:rsidRPr="008D4A51" w:rsidRDefault="00770B74" w:rsidP="00770B74">
      <w:pPr>
        <w:ind w:firstLine="720"/>
        <w:jc w:val="both"/>
        <w:rPr>
          <w:sz w:val="28"/>
          <w:szCs w:val="28"/>
        </w:rPr>
      </w:pPr>
      <w:r w:rsidRPr="004E09DD">
        <w:rPr>
          <w:b/>
          <w:i/>
          <w:sz w:val="28"/>
          <w:szCs w:val="28"/>
        </w:rPr>
        <w:t>Личностными</w:t>
      </w:r>
      <w:r w:rsidRPr="008D4A51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результатами обучения учащихся являются</w:t>
      </w:r>
      <w:r w:rsidRPr="008D4A51">
        <w:rPr>
          <w:sz w:val="28"/>
          <w:szCs w:val="28"/>
        </w:rPr>
        <w:t>:</w:t>
      </w:r>
    </w:p>
    <w:p w:rsidR="00770B74" w:rsidRPr="008D4A51" w:rsidRDefault="00770B74" w:rsidP="00770B74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jc w:val="both"/>
        <w:rPr>
          <w:sz w:val="28"/>
          <w:szCs w:val="28"/>
        </w:rPr>
      </w:pPr>
      <w:r w:rsidRPr="008D4A51">
        <w:rPr>
          <w:sz w:val="28"/>
          <w:szCs w:val="28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770B74" w:rsidRPr="008D4A51" w:rsidRDefault="00770B74" w:rsidP="00770B74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jc w:val="both"/>
        <w:rPr>
          <w:sz w:val="28"/>
          <w:szCs w:val="28"/>
        </w:rPr>
      </w:pPr>
      <w:r w:rsidRPr="008D4A51">
        <w:rPr>
          <w:sz w:val="28"/>
          <w:szCs w:val="28"/>
        </w:rPr>
        <w:t>готовность и способность к саморазвитию;</w:t>
      </w:r>
    </w:p>
    <w:p w:rsidR="00770B74" w:rsidRPr="008D4A51" w:rsidRDefault="00770B74" w:rsidP="00770B74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jc w:val="both"/>
        <w:rPr>
          <w:sz w:val="28"/>
          <w:szCs w:val="28"/>
        </w:rPr>
      </w:pPr>
      <w:proofErr w:type="spellStart"/>
      <w:r w:rsidRPr="008D4A51">
        <w:rPr>
          <w:sz w:val="28"/>
          <w:szCs w:val="28"/>
        </w:rPr>
        <w:t>сформированность</w:t>
      </w:r>
      <w:proofErr w:type="spellEnd"/>
      <w:r w:rsidRPr="008D4A51">
        <w:rPr>
          <w:sz w:val="28"/>
          <w:szCs w:val="28"/>
        </w:rPr>
        <w:t xml:space="preserve"> мотивации к обучению;</w:t>
      </w:r>
    </w:p>
    <w:p w:rsidR="00770B74" w:rsidRPr="008D4A51" w:rsidRDefault="00770B74" w:rsidP="00770B74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jc w:val="both"/>
        <w:rPr>
          <w:sz w:val="28"/>
          <w:szCs w:val="28"/>
        </w:rPr>
      </w:pPr>
      <w:r w:rsidRPr="008D4A51">
        <w:rPr>
          <w:sz w:val="28"/>
          <w:szCs w:val="28"/>
        </w:rPr>
        <w:t>способность характеризовать и оценивать собственные математические знания и умения;</w:t>
      </w:r>
    </w:p>
    <w:p w:rsidR="00770B74" w:rsidRPr="008D4A51" w:rsidRDefault="00770B74" w:rsidP="00770B74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jc w:val="both"/>
        <w:rPr>
          <w:sz w:val="28"/>
          <w:szCs w:val="28"/>
        </w:rPr>
      </w:pPr>
      <w:r w:rsidRPr="008D4A51">
        <w:rPr>
          <w:sz w:val="28"/>
          <w:szCs w:val="28"/>
        </w:rPr>
        <w:t>заинтересованность в расширении и углублении получаемых математических знаний;</w:t>
      </w:r>
    </w:p>
    <w:p w:rsidR="00770B74" w:rsidRPr="008D4A51" w:rsidRDefault="00770B74" w:rsidP="00770B74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jc w:val="both"/>
        <w:rPr>
          <w:sz w:val="28"/>
          <w:szCs w:val="28"/>
        </w:rPr>
      </w:pPr>
      <w:r w:rsidRPr="008D4A51">
        <w:rPr>
          <w:sz w:val="28"/>
          <w:szCs w:val="28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770B74" w:rsidRPr="008D4A51" w:rsidRDefault="00770B74" w:rsidP="00770B74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jc w:val="both"/>
        <w:rPr>
          <w:sz w:val="28"/>
          <w:szCs w:val="28"/>
        </w:rPr>
      </w:pPr>
      <w:r w:rsidRPr="008D4A51">
        <w:rPr>
          <w:sz w:val="28"/>
          <w:szCs w:val="28"/>
        </w:rPr>
        <w:t>способность преодолевать трудности, доводить начатую работу до ее завершения;</w:t>
      </w:r>
    </w:p>
    <w:p w:rsidR="00770B74" w:rsidRPr="008D4A51" w:rsidRDefault="00770B74" w:rsidP="00770B74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jc w:val="both"/>
        <w:rPr>
          <w:sz w:val="28"/>
          <w:szCs w:val="28"/>
        </w:rPr>
      </w:pPr>
      <w:r w:rsidRPr="008D4A51">
        <w:rPr>
          <w:sz w:val="28"/>
          <w:szCs w:val="28"/>
        </w:rPr>
        <w:t xml:space="preserve">способность к </w:t>
      </w:r>
      <w:proofErr w:type="spellStart"/>
      <w:r w:rsidRPr="008D4A51">
        <w:rPr>
          <w:sz w:val="28"/>
          <w:szCs w:val="28"/>
        </w:rPr>
        <w:t>самоорганизованности</w:t>
      </w:r>
      <w:proofErr w:type="spellEnd"/>
      <w:r w:rsidRPr="008D4A51">
        <w:rPr>
          <w:sz w:val="28"/>
          <w:szCs w:val="28"/>
        </w:rPr>
        <w:t>;</w:t>
      </w:r>
    </w:p>
    <w:p w:rsidR="00770B74" w:rsidRPr="008D4A51" w:rsidRDefault="00770B74" w:rsidP="00770B74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jc w:val="both"/>
        <w:rPr>
          <w:sz w:val="28"/>
          <w:szCs w:val="28"/>
        </w:rPr>
      </w:pPr>
      <w:r w:rsidRPr="008D4A51">
        <w:rPr>
          <w:sz w:val="28"/>
          <w:szCs w:val="28"/>
        </w:rPr>
        <w:t>высказывать собственные суждения и давать им обоснование;</w:t>
      </w:r>
    </w:p>
    <w:p w:rsidR="00770B74" w:rsidRPr="008D4A51" w:rsidRDefault="00770B74" w:rsidP="00770B74">
      <w:pPr>
        <w:numPr>
          <w:ilvl w:val="0"/>
          <w:numId w:val="2"/>
        </w:numPr>
        <w:tabs>
          <w:tab w:val="clear" w:pos="1004"/>
          <w:tab w:val="num" w:pos="720"/>
          <w:tab w:val="left" w:pos="1080"/>
        </w:tabs>
        <w:jc w:val="both"/>
        <w:rPr>
          <w:sz w:val="28"/>
          <w:szCs w:val="28"/>
        </w:rPr>
      </w:pPr>
      <w:r w:rsidRPr="008D4A51">
        <w:rPr>
          <w:sz w:val="28"/>
          <w:szCs w:val="28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770B74" w:rsidRPr="008D4A51" w:rsidRDefault="00770B74" w:rsidP="00770B74">
      <w:pPr>
        <w:ind w:firstLine="720"/>
        <w:jc w:val="both"/>
        <w:rPr>
          <w:sz w:val="28"/>
          <w:szCs w:val="28"/>
        </w:rPr>
      </w:pPr>
      <w:proofErr w:type="spellStart"/>
      <w:r w:rsidRPr="004E09DD">
        <w:rPr>
          <w:b/>
          <w:i/>
          <w:sz w:val="28"/>
          <w:szCs w:val="28"/>
        </w:rPr>
        <w:t>Метапредметными</w:t>
      </w:r>
      <w:proofErr w:type="spellEnd"/>
      <w:r w:rsidRPr="004E09DD">
        <w:rPr>
          <w:b/>
          <w:sz w:val="28"/>
          <w:szCs w:val="28"/>
        </w:rPr>
        <w:t xml:space="preserve"> </w:t>
      </w:r>
      <w:r w:rsidRPr="008D4A51">
        <w:rPr>
          <w:sz w:val="28"/>
          <w:szCs w:val="28"/>
        </w:rPr>
        <w:t>результатами обучения являются:</w:t>
      </w:r>
    </w:p>
    <w:p w:rsidR="00770B74" w:rsidRPr="008D4A51" w:rsidRDefault="00770B74" w:rsidP="00770B74">
      <w:pPr>
        <w:numPr>
          <w:ilvl w:val="0"/>
          <w:numId w:val="3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 w:rsidRPr="008D4A51">
        <w:rPr>
          <w:sz w:val="28"/>
          <w:szCs w:val="28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770B74" w:rsidRPr="008D4A51" w:rsidRDefault="00770B74" w:rsidP="00770B74">
      <w:pPr>
        <w:numPr>
          <w:ilvl w:val="0"/>
          <w:numId w:val="3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 w:rsidRPr="008D4A51">
        <w:rPr>
          <w:sz w:val="28"/>
          <w:szCs w:val="28"/>
        </w:rPr>
        <w:lastRenderedPageBreak/>
        <w:t>понимание и принятие учебной задачи, поиск и нахождение способов ее решения;</w:t>
      </w:r>
    </w:p>
    <w:p w:rsidR="00770B74" w:rsidRPr="008D4A51" w:rsidRDefault="00770B74" w:rsidP="00770B74">
      <w:pPr>
        <w:numPr>
          <w:ilvl w:val="0"/>
          <w:numId w:val="3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 w:rsidRPr="008D4A51">
        <w:rPr>
          <w:sz w:val="28"/>
          <w:szCs w:val="28"/>
        </w:rPr>
        <w:t>планирование, ко</w:t>
      </w:r>
      <w:r>
        <w:rPr>
          <w:sz w:val="28"/>
          <w:szCs w:val="28"/>
        </w:rPr>
        <w:t>нтроль и оц</w:t>
      </w:r>
      <w:r w:rsidRPr="008D4A51">
        <w:rPr>
          <w:sz w:val="28"/>
          <w:szCs w:val="28"/>
        </w:rPr>
        <w:t>енка учебных действий; определение наиболее эффективного способа достижения результата;</w:t>
      </w:r>
    </w:p>
    <w:p w:rsidR="00770B74" w:rsidRPr="008D4A51" w:rsidRDefault="00770B74" w:rsidP="00770B74">
      <w:pPr>
        <w:numPr>
          <w:ilvl w:val="0"/>
          <w:numId w:val="3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учебных действий</w:t>
      </w:r>
      <w:r w:rsidRPr="008D4A51">
        <w:rPr>
          <w:sz w:val="28"/>
          <w:szCs w:val="28"/>
        </w:rPr>
        <w:t xml:space="preserve"> в разных формах (практические работы, работа с моделями и др.);</w:t>
      </w:r>
    </w:p>
    <w:p w:rsidR="00770B74" w:rsidRDefault="00770B74" w:rsidP="00770B74">
      <w:pPr>
        <w:numPr>
          <w:ilvl w:val="0"/>
          <w:numId w:val="3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 w:rsidRPr="008D4A51">
        <w:rPr>
          <w:sz w:val="28"/>
          <w:szCs w:val="28"/>
        </w:rPr>
        <w:t>создание моделей изучаемых объектов с использованием знаково-символических средств;</w:t>
      </w:r>
    </w:p>
    <w:p w:rsidR="00770B74" w:rsidRPr="008D4A51" w:rsidRDefault="00770B74" w:rsidP="00770B74">
      <w:pPr>
        <w:numPr>
          <w:ilvl w:val="0"/>
          <w:numId w:val="3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770B74" w:rsidRPr="008D4A51" w:rsidRDefault="00770B74" w:rsidP="00770B74">
      <w:pPr>
        <w:numPr>
          <w:ilvl w:val="0"/>
          <w:numId w:val="3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адекватное оценивание результатов</w:t>
      </w:r>
      <w:r w:rsidRPr="008D4A51">
        <w:rPr>
          <w:sz w:val="28"/>
          <w:szCs w:val="28"/>
        </w:rPr>
        <w:t xml:space="preserve"> своей деятельности;</w:t>
      </w:r>
    </w:p>
    <w:p w:rsidR="00770B74" w:rsidRPr="008D4A51" w:rsidRDefault="00770B74" w:rsidP="00770B74">
      <w:pPr>
        <w:numPr>
          <w:ilvl w:val="0"/>
          <w:numId w:val="3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 w:rsidRPr="008D4A51">
        <w:rPr>
          <w:sz w:val="28"/>
          <w:szCs w:val="28"/>
        </w:rPr>
        <w:t xml:space="preserve">активное использование </w:t>
      </w:r>
      <w:r>
        <w:rPr>
          <w:sz w:val="28"/>
          <w:szCs w:val="28"/>
        </w:rPr>
        <w:t xml:space="preserve">математической </w:t>
      </w:r>
      <w:r w:rsidRPr="008D4A51">
        <w:rPr>
          <w:sz w:val="28"/>
          <w:szCs w:val="28"/>
        </w:rPr>
        <w:t>речи для решения разнообразных коммуникативных задач;</w:t>
      </w:r>
    </w:p>
    <w:p w:rsidR="00770B74" w:rsidRPr="008D4A51" w:rsidRDefault="00770B74" w:rsidP="00770B74">
      <w:pPr>
        <w:numPr>
          <w:ilvl w:val="0"/>
          <w:numId w:val="3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 w:rsidRPr="008D4A51">
        <w:rPr>
          <w:sz w:val="28"/>
          <w:szCs w:val="28"/>
        </w:rPr>
        <w:t>готовность слушать собеседника, вести диалог;</w:t>
      </w:r>
    </w:p>
    <w:p w:rsidR="00770B74" w:rsidRPr="008D4A51" w:rsidRDefault="00770B74" w:rsidP="00770B74">
      <w:pPr>
        <w:numPr>
          <w:ilvl w:val="0"/>
          <w:numId w:val="3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 w:rsidRPr="008D4A51">
        <w:rPr>
          <w:sz w:val="28"/>
          <w:szCs w:val="28"/>
        </w:rPr>
        <w:t>умение работать в информационной среде.</w:t>
      </w:r>
    </w:p>
    <w:p w:rsidR="00770B74" w:rsidRPr="008D4A51" w:rsidRDefault="00770B74" w:rsidP="00770B74">
      <w:pPr>
        <w:ind w:firstLine="720"/>
        <w:jc w:val="both"/>
        <w:rPr>
          <w:sz w:val="28"/>
          <w:szCs w:val="28"/>
        </w:rPr>
      </w:pPr>
      <w:r w:rsidRPr="004E09DD">
        <w:rPr>
          <w:b/>
          <w:i/>
          <w:sz w:val="28"/>
          <w:szCs w:val="28"/>
        </w:rPr>
        <w:t>Предметными</w:t>
      </w:r>
      <w:r w:rsidRPr="004E09DD">
        <w:rPr>
          <w:b/>
          <w:sz w:val="28"/>
          <w:szCs w:val="28"/>
        </w:rPr>
        <w:t xml:space="preserve"> </w:t>
      </w:r>
      <w:r w:rsidRPr="008D4A51">
        <w:rPr>
          <w:sz w:val="28"/>
          <w:szCs w:val="28"/>
        </w:rPr>
        <w:t>результатами учащихся на выходе из начальной школы являются:</w:t>
      </w:r>
    </w:p>
    <w:p w:rsidR="00770B74" w:rsidRPr="008D4A51" w:rsidRDefault="00770B74" w:rsidP="00770B74">
      <w:pPr>
        <w:numPr>
          <w:ilvl w:val="0"/>
          <w:numId w:val="4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 w:rsidRPr="008D4A51">
        <w:rPr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770B74" w:rsidRPr="008D4A51" w:rsidRDefault="00770B74" w:rsidP="00770B74">
      <w:pPr>
        <w:numPr>
          <w:ilvl w:val="0"/>
          <w:numId w:val="4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 w:rsidRPr="008D4A51">
        <w:rPr>
          <w:sz w:val="28"/>
          <w:szCs w:val="28"/>
        </w:rPr>
        <w:t>умение применять полученные математиче</w:t>
      </w:r>
      <w:r>
        <w:rPr>
          <w:sz w:val="28"/>
          <w:szCs w:val="28"/>
        </w:rPr>
        <w:t>ские знания для решения учебно-</w:t>
      </w:r>
      <w:r w:rsidRPr="008D4A51">
        <w:rPr>
          <w:sz w:val="28"/>
          <w:szCs w:val="28"/>
        </w:rPr>
        <w:t>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770B74" w:rsidRPr="008D4A51" w:rsidRDefault="00770B74" w:rsidP="00770B74">
      <w:pPr>
        <w:numPr>
          <w:ilvl w:val="0"/>
          <w:numId w:val="4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r w:rsidRPr="008D4A51">
        <w:rPr>
          <w:sz w:val="28"/>
          <w:szCs w:val="28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770B74" w:rsidRPr="008D4A51" w:rsidRDefault="00770B74" w:rsidP="00770B74">
      <w:pPr>
        <w:numPr>
          <w:ilvl w:val="0"/>
          <w:numId w:val="4"/>
        </w:numPr>
        <w:tabs>
          <w:tab w:val="clear" w:pos="1004"/>
          <w:tab w:val="num" w:pos="10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умение</w:t>
      </w:r>
      <w:r w:rsidRPr="008D4A51">
        <w:rPr>
          <w:sz w:val="28"/>
          <w:szCs w:val="28"/>
        </w:rPr>
        <w:t xml:space="preserve"> работать в информационном поле (таблицы, схемы, диаграммы, графики, последовательности, цепочки, совокупности</w:t>
      </w:r>
      <w:r>
        <w:rPr>
          <w:sz w:val="28"/>
          <w:szCs w:val="28"/>
        </w:rPr>
        <w:t>)</w:t>
      </w:r>
      <w:r w:rsidRPr="008D4A51">
        <w:rPr>
          <w:sz w:val="28"/>
          <w:szCs w:val="28"/>
        </w:rPr>
        <w:t>; представлять, анализир</w:t>
      </w:r>
      <w:r>
        <w:rPr>
          <w:sz w:val="28"/>
          <w:szCs w:val="28"/>
        </w:rPr>
        <w:t>овать и интерпретировать данные</w:t>
      </w:r>
      <w:r w:rsidRPr="008D4A51">
        <w:rPr>
          <w:sz w:val="28"/>
          <w:szCs w:val="28"/>
        </w:rPr>
        <w:t>.</w:t>
      </w:r>
      <w:proofErr w:type="gramEnd"/>
    </w:p>
    <w:p w:rsidR="00770B74" w:rsidRPr="00F405E5" w:rsidRDefault="00770B74" w:rsidP="00770B74"/>
    <w:p w:rsidR="00770B74" w:rsidRPr="00613D4A" w:rsidRDefault="00770B74" w:rsidP="00770B74">
      <w:pPr>
        <w:ind w:firstLine="360"/>
        <w:jc w:val="center"/>
        <w:rPr>
          <w:b/>
          <w:sz w:val="32"/>
          <w:szCs w:val="32"/>
        </w:rPr>
      </w:pPr>
      <w:r w:rsidRPr="00384BB6">
        <w:rPr>
          <w:b/>
          <w:sz w:val="32"/>
          <w:szCs w:val="32"/>
        </w:rPr>
        <w:t xml:space="preserve">Содержание </w:t>
      </w:r>
      <w:r>
        <w:rPr>
          <w:b/>
          <w:sz w:val="32"/>
          <w:szCs w:val="32"/>
        </w:rPr>
        <w:t>курса</w:t>
      </w:r>
      <w:r w:rsidR="00351EAA">
        <w:rPr>
          <w:b/>
          <w:sz w:val="32"/>
          <w:szCs w:val="32"/>
        </w:rPr>
        <w:t xml:space="preserve"> (4 ч в неделю — 136 ч)</w:t>
      </w:r>
    </w:p>
    <w:p w:rsidR="00770B74" w:rsidRPr="00F405E5" w:rsidRDefault="00770B74" w:rsidP="00770B74">
      <w:pPr>
        <w:ind w:firstLine="360"/>
      </w:pPr>
    </w:p>
    <w:p w:rsidR="00770B74" w:rsidRPr="004E09DD" w:rsidRDefault="00770B74" w:rsidP="00543EE1">
      <w:pPr>
        <w:jc w:val="center"/>
        <w:rPr>
          <w:b/>
          <w:i/>
          <w:sz w:val="28"/>
          <w:szCs w:val="28"/>
        </w:rPr>
      </w:pPr>
      <w:r w:rsidRPr="004E09DD">
        <w:rPr>
          <w:b/>
          <w:i/>
          <w:sz w:val="28"/>
          <w:szCs w:val="28"/>
        </w:rPr>
        <w:t>Множества предметов. Отношения между предметами и между множествами предметов</w:t>
      </w:r>
    </w:p>
    <w:p w:rsidR="00770B74" w:rsidRPr="00384BB6" w:rsidRDefault="00770B74" w:rsidP="00770B74">
      <w:pPr>
        <w:ind w:firstLine="360"/>
        <w:jc w:val="both"/>
        <w:rPr>
          <w:sz w:val="28"/>
          <w:szCs w:val="28"/>
        </w:rPr>
      </w:pPr>
      <w:r w:rsidRPr="00384BB6">
        <w:rPr>
          <w:sz w:val="28"/>
          <w:szCs w:val="28"/>
        </w:rPr>
        <w:t xml:space="preserve">Сходства и различия предметов. Соотношение размеров предметов (фигур). </w:t>
      </w:r>
      <w:proofErr w:type="gramStart"/>
      <w:r w:rsidRPr="00384BB6">
        <w:rPr>
          <w:sz w:val="28"/>
          <w:szCs w:val="28"/>
        </w:rPr>
        <w:t>Понятия: больше, меньше, одинаковые по размерам; длиннее, короче, такой же длины (ширины, высоты).</w:t>
      </w:r>
      <w:proofErr w:type="gramEnd"/>
    </w:p>
    <w:p w:rsidR="00770B74" w:rsidRDefault="00770B74" w:rsidP="00770B74">
      <w:pPr>
        <w:ind w:firstLine="360"/>
        <w:jc w:val="both"/>
        <w:rPr>
          <w:sz w:val="28"/>
          <w:szCs w:val="28"/>
        </w:rPr>
      </w:pPr>
      <w:r w:rsidRPr="00384BB6">
        <w:rPr>
          <w:sz w:val="28"/>
          <w:szCs w:val="28"/>
        </w:rPr>
        <w:t xml:space="preserve">Соотношения </w:t>
      </w:r>
      <w:r>
        <w:rPr>
          <w:sz w:val="28"/>
          <w:szCs w:val="28"/>
        </w:rPr>
        <w:t xml:space="preserve">между </w:t>
      </w:r>
      <w:r w:rsidRPr="00384BB6">
        <w:rPr>
          <w:sz w:val="28"/>
          <w:szCs w:val="28"/>
        </w:rPr>
        <w:t>множества</w:t>
      </w:r>
      <w:r>
        <w:rPr>
          <w:sz w:val="28"/>
          <w:szCs w:val="28"/>
        </w:rPr>
        <w:t>ми</w:t>
      </w:r>
      <w:r w:rsidRPr="00384BB6">
        <w:rPr>
          <w:sz w:val="28"/>
          <w:szCs w:val="28"/>
        </w:rPr>
        <w:t xml:space="preserve"> предметов. </w:t>
      </w:r>
      <w:proofErr w:type="gramStart"/>
      <w:r w:rsidRPr="00384BB6">
        <w:rPr>
          <w:sz w:val="28"/>
          <w:szCs w:val="28"/>
        </w:rPr>
        <w:t>Понятия: больше, меньше, столько ж</w:t>
      </w:r>
      <w:r>
        <w:rPr>
          <w:sz w:val="28"/>
          <w:szCs w:val="28"/>
        </w:rPr>
        <w:t xml:space="preserve">е, поровну (предметов), больше, </w:t>
      </w:r>
      <w:r w:rsidRPr="00384BB6">
        <w:rPr>
          <w:sz w:val="28"/>
          <w:szCs w:val="28"/>
        </w:rPr>
        <w:t>меньше (на несколько предметов).</w:t>
      </w:r>
      <w:proofErr w:type="gramEnd"/>
    </w:p>
    <w:p w:rsidR="00770B74" w:rsidRPr="00D1279A" w:rsidRDefault="00770B74" w:rsidP="00770B74">
      <w:pPr>
        <w:ind w:firstLine="360"/>
        <w:jc w:val="both"/>
        <w:rPr>
          <w:i/>
          <w:sz w:val="28"/>
          <w:szCs w:val="28"/>
        </w:rPr>
      </w:pPr>
      <w:r w:rsidRPr="00D1279A">
        <w:rPr>
          <w:i/>
          <w:sz w:val="28"/>
          <w:szCs w:val="28"/>
        </w:rPr>
        <w:t>Универсальные учебные действия:</w:t>
      </w:r>
    </w:p>
    <w:p w:rsidR="00770B74" w:rsidRDefault="00770B74" w:rsidP="00770B74">
      <w:pPr>
        <w:numPr>
          <w:ilvl w:val="0"/>
          <w:numId w:val="5"/>
        </w:numPr>
        <w:tabs>
          <w:tab w:val="clear" w:pos="1364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предметы (фигуры) по их форме и размерам;</w:t>
      </w:r>
    </w:p>
    <w:p w:rsidR="00770B74" w:rsidRDefault="00770B74" w:rsidP="00770B74">
      <w:pPr>
        <w:numPr>
          <w:ilvl w:val="0"/>
          <w:numId w:val="5"/>
        </w:numPr>
        <w:tabs>
          <w:tab w:val="clear" w:pos="1364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распределять данное множество предметов на группы по заданным признакам (выполнять классификацию);</w:t>
      </w:r>
    </w:p>
    <w:p w:rsidR="00770B74" w:rsidRPr="0079415D" w:rsidRDefault="00770B74" w:rsidP="0079415D">
      <w:pPr>
        <w:numPr>
          <w:ilvl w:val="0"/>
          <w:numId w:val="5"/>
        </w:numPr>
        <w:tabs>
          <w:tab w:val="clear" w:pos="1364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сопоставлять множества предметов по их численностям (путем составления пар предметов)</w:t>
      </w:r>
    </w:p>
    <w:p w:rsidR="00770B74" w:rsidRPr="004E09DD" w:rsidRDefault="00770B74" w:rsidP="00770B74">
      <w:pPr>
        <w:ind w:firstLine="360"/>
        <w:rPr>
          <w:b/>
          <w:i/>
          <w:sz w:val="28"/>
          <w:szCs w:val="28"/>
        </w:rPr>
      </w:pPr>
      <w:r w:rsidRPr="004E09DD">
        <w:rPr>
          <w:b/>
          <w:i/>
          <w:sz w:val="28"/>
          <w:szCs w:val="28"/>
        </w:rPr>
        <w:t>Число и счет</w:t>
      </w:r>
    </w:p>
    <w:p w:rsidR="00770B74" w:rsidRPr="00384BB6" w:rsidRDefault="00770B74" w:rsidP="00770B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Сче</w:t>
      </w:r>
      <w:r w:rsidRPr="00384BB6">
        <w:rPr>
          <w:sz w:val="28"/>
          <w:szCs w:val="28"/>
        </w:rPr>
        <w:t xml:space="preserve">т предметов. Чтение и запись чисел в пределах класса миллиардов. Классы и разряды натурального числа. Десятичная система записи чисел. Представление многозначного числа в виде суммы разрядных слагаемых. Сравнение чисел; запись результатов сравнения с использованием знаков </w:t>
      </w:r>
      <w:r w:rsidRPr="000D4158">
        <w:rPr>
          <w:b/>
          <w:sz w:val="28"/>
          <w:szCs w:val="28"/>
        </w:rPr>
        <w:t>&gt;</w:t>
      </w:r>
      <w:r>
        <w:rPr>
          <w:sz w:val="28"/>
          <w:szCs w:val="28"/>
        </w:rPr>
        <w:t xml:space="preserve">, </w:t>
      </w:r>
      <w:r w:rsidRPr="000D4158">
        <w:rPr>
          <w:b/>
          <w:sz w:val="28"/>
          <w:szCs w:val="28"/>
        </w:rPr>
        <w:t>=</w:t>
      </w:r>
      <w:r w:rsidRPr="00384B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4158">
        <w:rPr>
          <w:b/>
          <w:sz w:val="28"/>
          <w:szCs w:val="28"/>
        </w:rPr>
        <w:t>&lt;</w:t>
      </w:r>
      <w:r w:rsidRPr="00384BB6">
        <w:rPr>
          <w:sz w:val="28"/>
          <w:szCs w:val="28"/>
        </w:rPr>
        <w:t>.</w:t>
      </w:r>
    </w:p>
    <w:p w:rsidR="00770B74" w:rsidRPr="00384BB6" w:rsidRDefault="00770B74" w:rsidP="00770B74">
      <w:pPr>
        <w:ind w:firstLine="360"/>
        <w:jc w:val="both"/>
        <w:rPr>
          <w:sz w:val="28"/>
          <w:szCs w:val="28"/>
        </w:rPr>
      </w:pPr>
      <w:r w:rsidRPr="00384BB6">
        <w:rPr>
          <w:sz w:val="28"/>
          <w:szCs w:val="28"/>
        </w:rPr>
        <w:t>Римская система записи чисел.</w:t>
      </w:r>
    </w:p>
    <w:p w:rsidR="00770B74" w:rsidRPr="00384BB6" w:rsidRDefault="00770B74" w:rsidP="00770B74">
      <w:pPr>
        <w:ind w:firstLine="360"/>
        <w:jc w:val="both"/>
        <w:rPr>
          <w:sz w:val="28"/>
          <w:szCs w:val="28"/>
        </w:rPr>
      </w:pPr>
      <w:r w:rsidRPr="00384BB6">
        <w:rPr>
          <w:sz w:val="28"/>
          <w:szCs w:val="28"/>
        </w:rPr>
        <w:t>Сведения из истории математики: как появились числа, чем занимается арифметика.</w:t>
      </w:r>
    </w:p>
    <w:p w:rsidR="00770B74" w:rsidRPr="00D1279A" w:rsidRDefault="00770B74" w:rsidP="00770B74">
      <w:pPr>
        <w:ind w:firstLine="360"/>
        <w:rPr>
          <w:i/>
          <w:sz w:val="28"/>
          <w:szCs w:val="28"/>
        </w:rPr>
      </w:pPr>
      <w:r w:rsidRPr="00D1279A">
        <w:rPr>
          <w:i/>
          <w:sz w:val="28"/>
          <w:szCs w:val="28"/>
        </w:rPr>
        <w:t>Универсальные учебные действия:</w:t>
      </w:r>
    </w:p>
    <w:p w:rsidR="00770B74" w:rsidRDefault="00770B74" w:rsidP="00770B74">
      <w:pPr>
        <w:numPr>
          <w:ilvl w:val="0"/>
          <w:numId w:val="6"/>
        </w:numPr>
        <w:tabs>
          <w:tab w:val="clear" w:pos="10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пересчитывать предметы; выражать результат натуральным числом;</w:t>
      </w:r>
    </w:p>
    <w:p w:rsidR="00770B74" w:rsidRDefault="00770B74" w:rsidP="00770B74">
      <w:pPr>
        <w:numPr>
          <w:ilvl w:val="0"/>
          <w:numId w:val="6"/>
        </w:numPr>
        <w:tabs>
          <w:tab w:val="clear" w:pos="10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сравнивать числа;</w:t>
      </w:r>
    </w:p>
    <w:p w:rsidR="00770B74" w:rsidRPr="0079415D" w:rsidRDefault="00770B74" w:rsidP="0079415D">
      <w:pPr>
        <w:numPr>
          <w:ilvl w:val="0"/>
          <w:numId w:val="6"/>
        </w:numPr>
        <w:tabs>
          <w:tab w:val="clear" w:pos="1004"/>
          <w:tab w:val="num" w:pos="72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упорядочивать данное множество чисел.</w:t>
      </w:r>
    </w:p>
    <w:p w:rsidR="00770B74" w:rsidRPr="004E09DD" w:rsidRDefault="00770B74" w:rsidP="00770B74">
      <w:pPr>
        <w:ind w:firstLine="360"/>
        <w:rPr>
          <w:b/>
          <w:i/>
          <w:sz w:val="28"/>
          <w:szCs w:val="28"/>
        </w:rPr>
      </w:pPr>
      <w:r w:rsidRPr="004E09DD">
        <w:rPr>
          <w:b/>
          <w:i/>
          <w:sz w:val="28"/>
          <w:szCs w:val="28"/>
        </w:rPr>
        <w:t>Арифметические действия с числами и их свойства</w:t>
      </w:r>
    </w:p>
    <w:p w:rsidR="00770B74" w:rsidRPr="00ED69E7" w:rsidRDefault="00770B74" w:rsidP="00770B74">
      <w:pPr>
        <w:ind w:firstLine="360"/>
        <w:jc w:val="both"/>
        <w:rPr>
          <w:sz w:val="28"/>
          <w:szCs w:val="28"/>
        </w:rPr>
      </w:pPr>
      <w:r w:rsidRPr="00ED69E7">
        <w:rPr>
          <w:sz w:val="28"/>
          <w:szCs w:val="28"/>
        </w:rPr>
        <w:t xml:space="preserve">Сложение, вычитание, умножение и </w:t>
      </w:r>
      <w:proofErr w:type="gramStart"/>
      <w:r w:rsidRPr="00ED69E7">
        <w:rPr>
          <w:sz w:val="28"/>
          <w:szCs w:val="28"/>
        </w:rPr>
        <w:t>деление</w:t>
      </w:r>
      <w:proofErr w:type="gramEnd"/>
      <w:r w:rsidRPr="00ED69E7">
        <w:rPr>
          <w:sz w:val="28"/>
          <w:szCs w:val="28"/>
        </w:rPr>
        <w:t xml:space="preserve"> и их смысл. Запись </w:t>
      </w:r>
      <w:r>
        <w:rPr>
          <w:sz w:val="28"/>
          <w:szCs w:val="28"/>
        </w:rPr>
        <w:t xml:space="preserve">арифметических </w:t>
      </w:r>
      <w:r w:rsidRPr="00ED69E7">
        <w:rPr>
          <w:sz w:val="28"/>
          <w:szCs w:val="28"/>
        </w:rPr>
        <w:t xml:space="preserve">действий с использованием знаков +, </w:t>
      </w:r>
      <w:r>
        <w:rPr>
          <w:sz w:val="28"/>
          <w:szCs w:val="28"/>
        </w:rPr>
        <w:t xml:space="preserve">-, </w:t>
      </w:r>
      <w:r w:rsidRPr="00ED69E7">
        <w:rPr>
          <w:sz w:val="28"/>
          <w:szCs w:val="28"/>
        </w:rPr>
        <w:t>•,</w:t>
      </w:r>
      <w:r>
        <w:rPr>
          <w:sz w:val="28"/>
          <w:szCs w:val="28"/>
        </w:rPr>
        <w:t xml:space="preserve"> </w:t>
      </w:r>
      <w:r w:rsidRPr="00ED69E7">
        <w:rPr>
          <w:sz w:val="28"/>
          <w:szCs w:val="28"/>
        </w:rPr>
        <w:t>:</w:t>
      </w:r>
      <w:proofErr w:type="gramStart"/>
      <w:r>
        <w:rPr>
          <w:sz w:val="28"/>
          <w:szCs w:val="28"/>
        </w:rPr>
        <w:t xml:space="preserve"> </w:t>
      </w:r>
      <w:r w:rsidRPr="00ED69E7">
        <w:rPr>
          <w:sz w:val="28"/>
          <w:szCs w:val="28"/>
        </w:rPr>
        <w:t>.</w:t>
      </w:r>
      <w:proofErr w:type="gramEnd"/>
    </w:p>
    <w:p w:rsidR="00770B74" w:rsidRPr="00ED69E7" w:rsidRDefault="00770B74" w:rsidP="00770B74">
      <w:pPr>
        <w:ind w:firstLine="360"/>
        <w:jc w:val="both"/>
        <w:rPr>
          <w:sz w:val="28"/>
          <w:szCs w:val="28"/>
        </w:rPr>
      </w:pPr>
      <w:r w:rsidRPr="00ED69E7">
        <w:rPr>
          <w:sz w:val="28"/>
          <w:szCs w:val="28"/>
        </w:rPr>
        <w:t xml:space="preserve">Сложение и вычитание (умножение и деление) как взаимно обратные действия. </w:t>
      </w:r>
      <w:proofErr w:type="gramStart"/>
      <w:r w:rsidRPr="00ED69E7">
        <w:rPr>
          <w:sz w:val="28"/>
          <w:szCs w:val="28"/>
        </w:rPr>
        <w:t>Названия компонентов арифметических действий (слагаемое, сумма; уменьшаемое, вычитаемое, разность; множитель, произведение; делимое, делитель, частное</w:t>
      </w:r>
      <w:r>
        <w:rPr>
          <w:sz w:val="28"/>
          <w:szCs w:val="28"/>
        </w:rPr>
        <w:t>)</w:t>
      </w:r>
      <w:r w:rsidRPr="00ED69E7">
        <w:rPr>
          <w:sz w:val="28"/>
          <w:szCs w:val="28"/>
        </w:rPr>
        <w:t>.</w:t>
      </w:r>
      <w:proofErr w:type="gramEnd"/>
    </w:p>
    <w:p w:rsidR="00770B74" w:rsidRPr="00ED69E7" w:rsidRDefault="00770B74" w:rsidP="00770B74">
      <w:pPr>
        <w:ind w:firstLine="360"/>
        <w:jc w:val="both"/>
        <w:rPr>
          <w:sz w:val="28"/>
          <w:szCs w:val="28"/>
        </w:rPr>
      </w:pPr>
      <w:r w:rsidRPr="00ED69E7">
        <w:rPr>
          <w:sz w:val="28"/>
          <w:szCs w:val="28"/>
        </w:rPr>
        <w:t>Таблица сложения и соответствующие случаи вычитания.</w:t>
      </w:r>
    </w:p>
    <w:p w:rsidR="00770B74" w:rsidRPr="00ED69E7" w:rsidRDefault="00770B74" w:rsidP="00770B74">
      <w:pPr>
        <w:ind w:firstLine="360"/>
        <w:jc w:val="both"/>
        <w:rPr>
          <w:sz w:val="28"/>
          <w:szCs w:val="28"/>
        </w:rPr>
      </w:pPr>
      <w:r w:rsidRPr="00ED69E7">
        <w:rPr>
          <w:sz w:val="28"/>
          <w:szCs w:val="28"/>
        </w:rPr>
        <w:t>Таблица умножения и соответствующие случаи деления.</w:t>
      </w:r>
    </w:p>
    <w:p w:rsidR="00770B74" w:rsidRPr="00ED69E7" w:rsidRDefault="00770B74" w:rsidP="00770B74">
      <w:pPr>
        <w:ind w:firstLine="360"/>
        <w:jc w:val="both"/>
        <w:rPr>
          <w:sz w:val="28"/>
          <w:szCs w:val="28"/>
        </w:rPr>
      </w:pPr>
      <w:r w:rsidRPr="00ED69E7">
        <w:rPr>
          <w:sz w:val="28"/>
          <w:szCs w:val="28"/>
        </w:rPr>
        <w:t>Устные и письменные алгоритмы сложения и вычитания.</w:t>
      </w:r>
    </w:p>
    <w:p w:rsidR="00770B74" w:rsidRPr="00ED69E7" w:rsidRDefault="00770B74" w:rsidP="00770B74">
      <w:pPr>
        <w:ind w:firstLine="360"/>
        <w:jc w:val="both"/>
        <w:rPr>
          <w:sz w:val="28"/>
          <w:szCs w:val="28"/>
        </w:rPr>
      </w:pPr>
      <w:proofErr w:type="gramStart"/>
      <w:r w:rsidRPr="00ED69E7">
        <w:rPr>
          <w:sz w:val="28"/>
          <w:szCs w:val="28"/>
        </w:rPr>
        <w:t>Умножение многозначного числа на однозначное, на двузначное и на трехзначное число.</w:t>
      </w:r>
      <w:proofErr w:type="gramEnd"/>
    </w:p>
    <w:p w:rsidR="00770B74" w:rsidRPr="00ED69E7" w:rsidRDefault="00770B74" w:rsidP="00770B74">
      <w:pPr>
        <w:ind w:firstLine="360"/>
        <w:jc w:val="both"/>
        <w:rPr>
          <w:sz w:val="28"/>
          <w:szCs w:val="28"/>
        </w:rPr>
      </w:pPr>
      <w:r w:rsidRPr="00ED69E7">
        <w:rPr>
          <w:sz w:val="28"/>
          <w:szCs w:val="28"/>
        </w:rPr>
        <w:t>Деление с остатком.</w:t>
      </w:r>
    </w:p>
    <w:p w:rsidR="00770B74" w:rsidRPr="00ED69E7" w:rsidRDefault="00770B74" w:rsidP="00770B74">
      <w:pPr>
        <w:ind w:firstLine="360"/>
        <w:jc w:val="both"/>
        <w:rPr>
          <w:sz w:val="28"/>
          <w:szCs w:val="28"/>
        </w:rPr>
      </w:pPr>
      <w:proofErr w:type="gramStart"/>
      <w:r w:rsidRPr="00ED69E7">
        <w:rPr>
          <w:sz w:val="28"/>
          <w:szCs w:val="28"/>
        </w:rPr>
        <w:t>Устные и письменные алгоритмы деления на однозначное, на двузначное и на трехзначное число.</w:t>
      </w:r>
      <w:proofErr w:type="gramEnd"/>
    </w:p>
    <w:p w:rsidR="00770B74" w:rsidRPr="00ED69E7" w:rsidRDefault="00770B74" w:rsidP="00770B74">
      <w:pPr>
        <w:ind w:firstLine="360"/>
        <w:jc w:val="both"/>
        <w:rPr>
          <w:sz w:val="28"/>
          <w:szCs w:val="28"/>
        </w:rPr>
      </w:pPr>
      <w:r w:rsidRPr="00ED69E7">
        <w:rPr>
          <w:sz w:val="28"/>
          <w:szCs w:val="28"/>
        </w:rPr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:rsidR="00770B74" w:rsidRPr="00ED69E7" w:rsidRDefault="00770B74" w:rsidP="00770B74">
      <w:pPr>
        <w:ind w:firstLine="360"/>
        <w:jc w:val="both"/>
        <w:rPr>
          <w:sz w:val="28"/>
          <w:szCs w:val="28"/>
        </w:rPr>
      </w:pPr>
      <w:r w:rsidRPr="00ED69E7">
        <w:rPr>
          <w:sz w:val="28"/>
          <w:szCs w:val="28"/>
        </w:rPr>
        <w:t>Доля числа (половина, треть, четверть, десятая, сотая, тысячная). Нахождение одной или нескольких долей числа. Нахождение числа по его доле.</w:t>
      </w:r>
    </w:p>
    <w:p w:rsidR="00770B74" w:rsidRPr="00ED69E7" w:rsidRDefault="00770B74" w:rsidP="00770B74">
      <w:pPr>
        <w:ind w:firstLine="360"/>
        <w:jc w:val="both"/>
        <w:rPr>
          <w:sz w:val="28"/>
          <w:szCs w:val="28"/>
        </w:rPr>
      </w:pPr>
      <w:r w:rsidRPr="00ED69E7">
        <w:rPr>
          <w:sz w:val="28"/>
          <w:szCs w:val="28"/>
        </w:rPr>
        <w:t>Переместительное и сочетательно</w:t>
      </w:r>
      <w:r>
        <w:rPr>
          <w:sz w:val="28"/>
          <w:szCs w:val="28"/>
        </w:rPr>
        <w:t>е свойства сложения и умножения;</w:t>
      </w:r>
      <w:r w:rsidRPr="00ED69E7">
        <w:rPr>
          <w:sz w:val="28"/>
          <w:szCs w:val="28"/>
        </w:rPr>
        <w:t xml:space="preserve"> распределительное свойство умножения относительно сложения (вычитания); сложение и вычитание с 0; умножение и де</w:t>
      </w:r>
      <w:r>
        <w:rPr>
          <w:sz w:val="28"/>
          <w:szCs w:val="28"/>
        </w:rPr>
        <w:t>ление с 0 и 1. Обобщение: записи</w:t>
      </w:r>
      <w:r w:rsidRPr="00ED69E7">
        <w:rPr>
          <w:sz w:val="28"/>
          <w:szCs w:val="28"/>
        </w:rPr>
        <w:t xml:space="preserve"> свойств действий с использованием букв. </w:t>
      </w:r>
      <w:proofErr w:type="gramStart"/>
      <w:r w:rsidRPr="00ED69E7">
        <w:rPr>
          <w:sz w:val="28"/>
          <w:szCs w:val="28"/>
        </w:rPr>
        <w:t xml:space="preserve">Использование свойств арифметических действий при выполнении вычислений: </w:t>
      </w:r>
      <w:r w:rsidRPr="00ED69E7">
        <w:rPr>
          <w:sz w:val="28"/>
          <w:szCs w:val="28"/>
        </w:rPr>
        <w:lastRenderedPageBreak/>
        <w:t>перестановка и группировка слагаемых в сумме, множителей в произведении; умножение суммы и разности на число).</w:t>
      </w:r>
      <w:proofErr w:type="gramEnd"/>
    </w:p>
    <w:p w:rsidR="00770B74" w:rsidRPr="00ED69E7" w:rsidRDefault="00770B74" w:rsidP="00770B74">
      <w:pPr>
        <w:ind w:firstLine="360"/>
        <w:jc w:val="both"/>
        <w:rPr>
          <w:sz w:val="28"/>
          <w:szCs w:val="28"/>
        </w:rPr>
      </w:pPr>
      <w:r w:rsidRPr="00ED69E7">
        <w:rPr>
          <w:sz w:val="28"/>
          <w:szCs w:val="28"/>
        </w:rPr>
        <w:t>Числовое выражение. Правила порядка выполнения действий в числовых выражениях, содержащих от 2 до 6 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770B74" w:rsidRPr="00ED69E7" w:rsidRDefault="00770B74" w:rsidP="00770B74">
      <w:pPr>
        <w:ind w:firstLine="360"/>
        <w:jc w:val="both"/>
        <w:rPr>
          <w:sz w:val="28"/>
          <w:szCs w:val="28"/>
        </w:rPr>
      </w:pPr>
      <w:r w:rsidRPr="00ED69E7">
        <w:rPr>
          <w:sz w:val="28"/>
          <w:szCs w:val="28"/>
        </w:rPr>
        <w:t>Выражения и равенства с буквами. Правила вычисления неизвестных компонентов арифметических действий.</w:t>
      </w:r>
    </w:p>
    <w:p w:rsidR="00770B74" w:rsidRPr="00ED69E7" w:rsidRDefault="00770B74" w:rsidP="00770B74">
      <w:pPr>
        <w:ind w:firstLine="360"/>
        <w:jc w:val="both"/>
        <w:rPr>
          <w:sz w:val="28"/>
          <w:szCs w:val="28"/>
        </w:rPr>
      </w:pPr>
      <w:r w:rsidRPr="00ED69E7">
        <w:rPr>
          <w:sz w:val="28"/>
          <w:szCs w:val="28"/>
        </w:rPr>
        <w:t>Примеры арифметических задач, решаемых составлением равенств, содержащих букву.</w:t>
      </w:r>
    </w:p>
    <w:p w:rsidR="00770B74" w:rsidRPr="00635A36" w:rsidRDefault="00770B74" w:rsidP="00770B74">
      <w:pPr>
        <w:ind w:firstLine="360"/>
        <w:jc w:val="both"/>
        <w:rPr>
          <w:i/>
          <w:sz w:val="28"/>
          <w:szCs w:val="28"/>
        </w:rPr>
      </w:pPr>
      <w:r w:rsidRPr="00635A36">
        <w:rPr>
          <w:i/>
          <w:sz w:val="28"/>
          <w:szCs w:val="28"/>
        </w:rPr>
        <w:t>Универсальные учебные действия:</w:t>
      </w:r>
    </w:p>
    <w:p w:rsidR="00770B74" w:rsidRDefault="00770B74" w:rsidP="00770B74">
      <w:pPr>
        <w:numPr>
          <w:ilvl w:val="0"/>
          <w:numId w:val="7"/>
        </w:numPr>
        <w:tabs>
          <w:tab w:val="clear" w:pos="100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моделировать ситуацию, иллюстрирующую данное арифметическое действие;</w:t>
      </w:r>
    </w:p>
    <w:p w:rsidR="00770B74" w:rsidRDefault="00770B74" w:rsidP="00770B74">
      <w:pPr>
        <w:numPr>
          <w:ilvl w:val="0"/>
          <w:numId w:val="7"/>
        </w:numPr>
        <w:tabs>
          <w:tab w:val="clear" w:pos="100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воспроизводить устные и письменные алгоритмы выполнения четырех арифметических действий;</w:t>
      </w:r>
    </w:p>
    <w:p w:rsidR="00770B74" w:rsidRDefault="00770B74" w:rsidP="00770B74">
      <w:pPr>
        <w:numPr>
          <w:ilvl w:val="0"/>
          <w:numId w:val="7"/>
        </w:numPr>
        <w:tabs>
          <w:tab w:val="clear" w:pos="100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прогнозировать результаты вычислений;</w:t>
      </w:r>
    </w:p>
    <w:p w:rsidR="00770B74" w:rsidRDefault="00770B74" w:rsidP="00770B74">
      <w:pPr>
        <w:numPr>
          <w:ilvl w:val="0"/>
          <w:numId w:val="7"/>
        </w:numPr>
        <w:tabs>
          <w:tab w:val="clear" w:pos="100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свою деятельность: проверять правильность выполнения вычислений изученными способами;</w:t>
      </w:r>
    </w:p>
    <w:p w:rsidR="00770B74" w:rsidRDefault="00770B74" w:rsidP="00770B74">
      <w:pPr>
        <w:numPr>
          <w:ilvl w:val="0"/>
          <w:numId w:val="7"/>
        </w:numPr>
        <w:tabs>
          <w:tab w:val="clear" w:pos="100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оценивать правильность предъявленных вычислений;</w:t>
      </w:r>
    </w:p>
    <w:p w:rsidR="00770B74" w:rsidRDefault="00770B74" w:rsidP="00770B74">
      <w:pPr>
        <w:numPr>
          <w:ilvl w:val="0"/>
          <w:numId w:val="7"/>
        </w:numPr>
        <w:tabs>
          <w:tab w:val="clear" w:pos="100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сравнивать разные способы вычислений, выбирать из них </w:t>
      </w:r>
      <w:proofErr w:type="gramStart"/>
      <w:r>
        <w:rPr>
          <w:sz w:val="28"/>
          <w:szCs w:val="28"/>
        </w:rPr>
        <w:t>удобный</w:t>
      </w:r>
      <w:proofErr w:type="gramEnd"/>
      <w:r>
        <w:rPr>
          <w:sz w:val="28"/>
          <w:szCs w:val="28"/>
        </w:rPr>
        <w:t>;</w:t>
      </w:r>
    </w:p>
    <w:p w:rsidR="00770B74" w:rsidRPr="005236DA" w:rsidRDefault="00770B74" w:rsidP="005236DA">
      <w:pPr>
        <w:numPr>
          <w:ilvl w:val="0"/>
          <w:numId w:val="7"/>
        </w:numPr>
        <w:tabs>
          <w:tab w:val="clear" w:pos="1004"/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структуру числового выражения с целью определения порядка выполнения содержащихся в нем арифметических действий.</w:t>
      </w:r>
    </w:p>
    <w:p w:rsidR="00770B74" w:rsidRPr="004E09DD" w:rsidRDefault="00770B74" w:rsidP="00770B74">
      <w:pPr>
        <w:ind w:firstLine="360"/>
        <w:rPr>
          <w:b/>
          <w:i/>
          <w:sz w:val="28"/>
          <w:szCs w:val="28"/>
        </w:rPr>
      </w:pPr>
      <w:r w:rsidRPr="004E09DD">
        <w:rPr>
          <w:b/>
          <w:i/>
          <w:sz w:val="28"/>
          <w:szCs w:val="28"/>
        </w:rPr>
        <w:t>Величины</w:t>
      </w:r>
    </w:p>
    <w:p w:rsidR="00770B74" w:rsidRPr="00ED69E7" w:rsidRDefault="00770B74" w:rsidP="00770B74">
      <w:pPr>
        <w:ind w:firstLine="360"/>
        <w:jc w:val="both"/>
        <w:rPr>
          <w:sz w:val="28"/>
          <w:szCs w:val="28"/>
        </w:rPr>
      </w:pPr>
      <w:proofErr w:type="gramStart"/>
      <w:r w:rsidRPr="00ED69E7">
        <w:rPr>
          <w:sz w:val="28"/>
          <w:szCs w:val="28"/>
        </w:rPr>
        <w:t>Длина, площадь, периметр, масса, время, скорость, цена, стоимость и их единицы.</w:t>
      </w:r>
      <w:proofErr w:type="gramEnd"/>
      <w:r w:rsidRPr="00ED69E7">
        <w:rPr>
          <w:sz w:val="28"/>
          <w:szCs w:val="28"/>
        </w:rPr>
        <w:t xml:space="preserve"> Соотношения между единицами однородных величин.</w:t>
      </w:r>
    </w:p>
    <w:p w:rsidR="00770B74" w:rsidRPr="00ED69E7" w:rsidRDefault="00770B74" w:rsidP="00770B74">
      <w:pPr>
        <w:ind w:firstLine="360"/>
        <w:jc w:val="both"/>
        <w:rPr>
          <w:sz w:val="28"/>
          <w:szCs w:val="28"/>
        </w:rPr>
      </w:pPr>
      <w:proofErr w:type="gramStart"/>
      <w:r w:rsidRPr="00ED69E7">
        <w:rPr>
          <w:sz w:val="28"/>
          <w:szCs w:val="28"/>
        </w:rPr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</w:t>
      </w:r>
      <w:proofErr w:type="gramEnd"/>
      <w:r w:rsidRPr="00ED69E7">
        <w:rPr>
          <w:sz w:val="28"/>
          <w:szCs w:val="28"/>
        </w:rPr>
        <w:t xml:space="preserve"> История возникновения месяцев года.</w:t>
      </w:r>
    </w:p>
    <w:p w:rsidR="00770B74" w:rsidRPr="00ED69E7" w:rsidRDefault="00770B74" w:rsidP="00770B74">
      <w:pPr>
        <w:ind w:firstLine="360"/>
        <w:jc w:val="both"/>
        <w:rPr>
          <w:sz w:val="28"/>
          <w:szCs w:val="28"/>
        </w:rPr>
      </w:pPr>
      <w:r w:rsidRPr="00ED69E7">
        <w:rPr>
          <w:sz w:val="28"/>
          <w:szCs w:val="28"/>
        </w:rPr>
        <w:t>Вычисление периметра многоугольника, периметра и площади прямоугольник</w:t>
      </w:r>
      <w:r>
        <w:rPr>
          <w:sz w:val="28"/>
          <w:szCs w:val="28"/>
        </w:rPr>
        <w:t>а (квадрата). Длина ломаной и ее</w:t>
      </w:r>
      <w:r w:rsidRPr="00ED69E7">
        <w:rPr>
          <w:sz w:val="28"/>
          <w:szCs w:val="28"/>
        </w:rPr>
        <w:t xml:space="preserve"> вычисление.</w:t>
      </w:r>
    </w:p>
    <w:p w:rsidR="00770B74" w:rsidRPr="00ED69E7" w:rsidRDefault="00770B74" w:rsidP="00770B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Точные и приближе</w:t>
      </w:r>
      <w:r w:rsidRPr="00ED69E7">
        <w:rPr>
          <w:sz w:val="28"/>
          <w:szCs w:val="28"/>
        </w:rPr>
        <w:t xml:space="preserve">нные значения величины (с недостатком, с избытком). Измерение длины, массы, времени, площади с указанной точностью. </w:t>
      </w:r>
      <w:proofErr w:type="gramStart"/>
      <w:r w:rsidRPr="00ED69E7">
        <w:rPr>
          <w:sz w:val="28"/>
          <w:szCs w:val="28"/>
        </w:rPr>
        <w:t xml:space="preserve">Запись приближенных значений величины с использованием знака </w:t>
      </w:r>
      <w:r>
        <w:rPr>
          <w:sz w:val="28"/>
          <w:szCs w:val="28"/>
        </w:rPr>
        <w:t>≈</w:t>
      </w:r>
      <w:r w:rsidRPr="00ED69E7">
        <w:rPr>
          <w:sz w:val="28"/>
          <w:szCs w:val="28"/>
        </w:rPr>
        <w:t xml:space="preserve"> (примеры:</w:t>
      </w:r>
      <w:proofErr w:type="gramEnd"/>
      <w:r w:rsidRPr="00ED69E7">
        <w:rPr>
          <w:sz w:val="28"/>
          <w:szCs w:val="28"/>
        </w:rPr>
        <w:t xml:space="preserve"> АВ </w:t>
      </w:r>
      <w:r>
        <w:rPr>
          <w:sz w:val="28"/>
          <w:szCs w:val="28"/>
        </w:rPr>
        <w:t>≈</w:t>
      </w:r>
      <w:r w:rsidRPr="00ED69E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 см"/>
        </w:smartTagPr>
        <w:r w:rsidRPr="00ED69E7">
          <w:rPr>
            <w:sz w:val="28"/>
            <w:szCs w:val="28"/>
          </w:rPr>
          <w:t>5 см</w:t>
        </w:r>
      </w:smartTag>
      <w:r w:rsidRPr="00ED69E7">
        <w:rPr>
          <w:sz w:val="28"/>
          <w:szCs w:val="28"/>
        </w:rPr>
        <w:t xml:space="preserve">, </w:t>
      </w:r>
      <w:r w:rsidRPr="00ED69E7">
        <w:rPr>
          <w:sz w:val="28"/>
          <w:szCs w:val="28"/>
          <w:lang w:val="en-US"/>
        </w:rPr>
        <w:t>t</w:t>
      </w:r>
      <w:r w:rsidRPr="00ED69E7">
        <w:rPr>
          <w:sz w:val="28"/>
          <w:szCs w:val="28"/>
        </w:rPr>
        <w:t xml:space="preserve"> </w:t>
      </w:r>
      <w:r>
        <w:rPr>
          <w:sz w:val="28"/>
          <w:szCs w:val="28"/>
        </w:rPr>
        <w:t>≈</w:t>
      </w:r>
      <w:r w:rsidRPr="00ED69E7">
        <w:rPr>
          <w:sz w:val="28"/>
          <w:szCs w:val="28"/>
        </w:rPr>
        <w:t xml:space="preserve"> 3 мин, V </w:t>
      </w:r>
      <w:r>
        <w:rPr>
          <w:sz w:val="28"/>
          <w:szCs w:val="28"/>
        </w:rPr>
        <w:t>≈</w:t>
      </w:r>
      <w:r w:rsidRPr="00ED69E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 км/ч"/>
        </w:smartTagPr>
        <w:r w:rsidRPr="00ED69E7">
          <w:rPr>
            <w:sz w:val="28"/>
            <w:szCs w:val="28"/>
          </w:rPr>
          <w:t>200 км/ч</w:t>
        </w:r>
      </w:smartTag>
      <w:r w:rsidRPr="00ED69E7">
        <w:rPr>
          <w:sz w:val="28"/>
          <w:szCs w:val="28"/>
        </w:rPr>
        <w:t>).</w:t>
      </w:r>
    </w:p>
    <w:p w:rsidR="00770B74" w:rsidRPr="00ED69E7" w:rsidRDefault="00770B74" w:rsidP="00770B74">
      <w:pPr>
        <w:ind w:firstLine="360"/>
        <w:jc w:val="both"/>
        <w:rPr>
          <w:sz w:val="28"/>
          <w:szCs w:val="28"/>
        </w:rPr>
      </w:pPr>
      <w:r w:rsidRPr="00ED69E7">
        <w:rPr>
          <w:sz w:val="28"/>
          <w:szCs w:val="28"/>
        </w:rPr>
        <w:t>Вычисление одной или нескольких долей значения величины. Вычисление значен</w:t>
      </w:r>
      <w:r>
        <w:rPr>
          <w:sz w:val="28"/>
          <w:szCs w:val="28"/>
        </w:rPr>
        <w:t>ия величины по известной доле ее</w:t>
      </w:r>
      <w:r w:rsidRPr="00ED69E7">
        <w:rPr>
          <w:sz w:val="28"/>
          <w:szCs w:val="28"/>
        </w:rPr>
        <w:t xml:space="preserve"> значения.</w:t>
      </w:r>
    </w:p>
    <w:p w:rsidR="00770B74" w:rsidRPr="00635A36" w:rsidRDefault="00770B74" w:rsidP="00770B74">
      <w:pPr>
        <w:ind w:firstLine="360"/>
        <w:jc w:val="both"/>
        <w:rPr>
          <w:i/>
          <w:sz w:val="28"/>
          <w:szCs w:val="28"/>
        </w:rPr>
      </w:pPr>
      <w:r w:rsidRPr="00635A36">
        <w:rPr>
          <w:i/>
          <w:sz w:val="28"/>
          <w:szCs w:val="28"/>
        </w:rPr>
        <w:t>Универсальные учебные действия:</w:t>
      </w:r>
    </w:p>
    <w:p w:rsidR="00770B74" w:rsidRDefault="00770B74" w:rsidP="00770B74">
      <w:pPr>
        <w:numPr>
          <w:ilvl w:val="0"/>
          <w:numId w:val="8"/>
        </w:numPr>
        <w:tabs>
          <w:tab w:val="clear" w:pos="136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значения однородных величин;</w:t>
      </w:r>
    </w:p>
    <w:p w:rsidR="00770B74" w:rsidRDefault="00770B74" w:rsidP="00770B74">
      <w:pPr>
        <w:numPr>
          <w:ilvl w:val="0"/>
          <w:numId w:val="8"/>
        </w:numPr>
        <w:tabs>
          <w:tab w:val="clear" w:pos="136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упорядочивать данные значения величины;</w:t>
      </w:r>
    </w:p>
    <w:p w:rsidR="00770B74" w:rsidRPr="005236DA" w:rsidRDefault="00770B74" w:rsidP="005236DA">
      <w:pPr>
        <w:numPr>
          <w:ilvl w:val="0"/>
          <w:numId w:val="8"/>
        </w:numPr>
        <w:tabs>
          <w:tab w:val="clear" w:pos="1364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зависимость между данными и искомыми величинами при решении разнообразных учебных задач.</w:t>
      </w:r>
    </w:p>
    <w:p w:rsidR="00770B74" w:rsidRPr="004E09DD" w:rsidRDefault="00770B74" w:rsidP="00770B74">
      <w:pPr>
        <w:ind w:firstLine="360"/>
        <w:rPr>
          <w:b/>
          <w:i/>
          <w:sz w:val="28"/>
          <w:szCs w:val="28"/>
        </w:rPr>
      </w:pPr>
      <w:r w:rsidRPr="004E09DD">
        <w:rPr>
          <w:b/>
          <w:i/>
          <w:sz w:val="28"/>
          <w:szCs w:val="28"/>
        </w:rPr>
        <w:t>Работа с текстовыми задачами</w:t>
      </w:r>
    </w:p>
    <w:p w:rsidR="00770B74" w:rsidRPr="0046313E" w:rsidRDefault="00770B74" w:rsidP="00770B74">
      <w:pPr>
        <w:ind w:firstLine="36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Понятие арифметической задачи. Решение текстовых арифметических задач арифметическим способом.</w:t>
      </w:r>
    </w:p>
    <w:p w:rsidR="00770B74" w:rsidRPr="0046313E" w:rsidRDefault="00770B74" w:rsidP="00770B74">
      <w:pPr>
        <w:ind w:firstLine="360"/>
        <w:jc w:val="both"/>
        <w:rPr>
          <w:sz w:val="28"/>
          <w:szCs w:val="28"/>
        </w:rPr>
      </w:pPr>
      <w:r w:rsidRPr="0046313E">
        <w:rPr>
          <w:sz w:val="28"/>
          <w:szCs w:val="28"/>
        </w:rPr>
        <w:lastRenderedPageBreak/>
        <w:t>Работа с текстом задачи: выявление известных и неизвестных величин, составление таблиц, схем, диаграмм и других моделей для пред</w:t>
      </w:r>
      <w:r>
        <w:rPr>
          <w:sz w:val="28"/>
          <w:szCs w:val="28"/>
        </w:rPr>
        <w:t>ставления данных условия задачи</w:t>
      </w:r>
      <w:r w:rsidRPr="0046313E">
        <w:rPr>
          <w:sz w:val="28"/>
          <w:szCs w:val="28"/>
        </w:rPr>
        <w:t>.</w:t>
      </w:r>
    </w:p>
    <w:p w:rsidR="00770B74" w:rsidRPr="0046313E" w:rsidRDefault="00770B74" w:rsidP="00770B74">
      <w:pPr>
        <w:ind w:firstLine="36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Планирование хода решения задачи. Запись решения и ответа задачи.</w:t>
      </w:r>
    </w:p>
    <w:p w:rsidR="00770B74" w:rsidRPr="0046313E" w:rsidRDefault="00770B74" w:rsidP="00770B74">
      <w:pPr>
        <w:ind w:firstLine="360"/>
        <w:jc w:val="both"/>
        <w:rPr>
          <w:sz w:val="28"/>
          <w:szCs w:val="28"/>
        </w:rPr>
      </w:pPr>
      <w:proofErr w:type="gramStart"/>
      <w:r w:rsidRPr="0046313E">
        <w:rPr>
          <w:sz w:val="28"/>
          <w:szCs w:val="28"/>
        </w:rPr>
        <w:t>Задачи, содержащие отношения «больше (</w:t>
      </w:r>
      <w:r>
        <w:rPr>
          <w:sz w:val="28"/>
          <w:szCs w:val="28"/>
        </w:rPr>
        <w:t xml:space="preserve">меньше) на», «больше (меньше) в»; </w:t>
      </w:r>
      <w:r w:rsidRPr="0046313E">
        <w:rPr>
          <w:sz w:val="28"/>
          <w:szCs w:val="28"/>
        </w:rPr>
        <w:t>зависимости между величинами, характеризующими процессы купли-продажи, работы, движения тел.</w:t>
      </w:r>
      <w:proofErr w:type="gramEnd"/>
    </w:p>
    <w:p w:rsidR="00770B74" w:rsidRDefault="00770B74" w:rsidP="00770B74">
      <w:pPr>
        <w:ind w:firstLine="360"/>
        <w:jc w:val="both"/>
        <w:rPr>
          <w:sz w:val="28"/>
          <w:szCs w:val="28"/>
        </w:rPr>
      </w:pPr>
      <w:r w:rsidRPr="0046313E">
        <w:rPr>
          <w:sz w:val="28"/>
          <w:szCs w:val="28"/>
        </w:rPr>
        <w:t>Примеры арифметических задач, решаемых разными способами; задач, имеющих несколько решений, не имеющих решения; задач с не</w:t>
      </w:r>
      <w:r>
        <w:rPr>
          <w:sz w:val="28"/>
          <w:szCs w:val="28"/>
        </w:rPr>
        <w:t>достающими и с лишними данными (</w:t>
      </w:r>
      <w:r w:rsidRPr="0046313E">
        <w:rPr>
          <w:sz w:val="28"/>
          <w:szCs w:val="28"/>
        </w:rPr>
        <w:t>не использующимися при решении).</w:t>
      </w:r>
    </w:p>
    <w:p w:rsidR="00770B74" w:rsidRPr="00635A36" w:rsidRDefault="00770B74" w:rsidP="00770B74">
      <w:pPr>
        <w:ind w:firstLine="360"/>
        <w:jc w:val="both"/>
        <w:rPr>
          <w:i/>
          <w:sz w:val="28"/>
          <w:szCs w:val="28"/>
        </w:rPr>
      </w:pPr>
      <w:r w:rsidRPr="00635A36">
        <w:rPr>
          <w:i/>
          <w:sz w:val="28"/>
          <w:szCs w:val="28"/>
        </w:rPr>
        <w:t>Универсальные учебные действия:</w:t>
      </w:r>
    </w:p>
    <w:p w:rsidR="00770B74" w:rsidRDefault="00770B74" w:rsidP="00770B74">
      <w:pPr>
        <w:numPr>
          <w:ilvl w:val="0"/>
          <w:numId w:val="9"/>
        </w:numPr>
        <w:tabs>
          <w:tab w:val="clear" w:pos="1004"/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моделировать содержащиеся в тексте задачи зависимости;</w:t>
      </w:r>
    </w:p>
    <w:p w:rsidR="00770B74" w:rsidRDefault="00770B74" w:rsidP="00770B74">
      <w:pPr>
        <w:numPr>
          <w:ilvl w:val="0"/>
          <w:numId w:val="9"/>
        </w:numPr>
        <w:tabs>
          <w:tab w:val="clear" w:pos="1004"/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ход решения задачи;</w:t>
      </w:r>
    </w:p>
    <w:p w:rsidR="00770B74" w:rsidRDefault="00770B74" w:rsidP="00770B74">
      <w:pPr>
        <w:numPr>
          <w:ilvl w:val="0"/>
          <w:numId w:val="9"/>
        </w:numPr>
        <w:tabs>
          <w:tab w:val="clear" w:pos="1004"/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текст задачи с целью выбора необходимых арифметических действий для ее решения;</w:t>
      </w:r>
    </w:p>
    <w:p w:rsidR="00770B74" w:rsidRDefault="00770B74" w:rsidP="00770B74">
      <w:pPr>
        <w:numPr>
          <w:ilvl w:val="0"/>
          <w:numId w:val="9"/>
        </w:numPr>
        <w:tabs>
          <w:tab w:val="clear" w:pos="1004"/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прогнозировать результат решения;</w:t>
      </w:r>
    </w:p>
    <w:p w:rsidR="00770B74" w:rsidRDefault="00770B74" w:rsidP="00770B74">
      <w:pPr>
        <w:numPr>
          <w:ilvl w:val="0"/>
          <w:numId w:val="9"/>
        </w:numPr>
        <w:tabs>
          <w:tab w:val="clear" w:pos="1004"/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770B74" w:rsidRDefault="00770B74" w:rsidP="00770B74">
      <w:pPr>
        <w:numPr>
          <w:ilvl w:val="0"/>
          <w:numId w:val="9"/>
        </w:numPr>
        <w:tabs>
          <w:tab w:val="clear" w:pos="1004"/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выбирать верное решение задачи из нескольких предъявленных решений;</w:t>
      </w:r>
    </w:p>
    <w:p w:rsidR="00770B74" w:rsidRPr="005236DA" w:rsidRDefault="00770B74" w:rsidP="005236DA">
      <w:pPr>
        <w:numPr>
          <w:ilvl w:val="0"/>
          <w:numId w:val="9"/>
        </w:numPr>
        <w:tabs>
          <w:tab w:val="clear" w:pos="1004"/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наблюдать за изменением решения задачи при изменении ее условий.</w:t>
      </w:r>
    </w:p>
    <w:p w:rsidR="00770B74" w:rsidRPr="004E09DD" w:rsidRDefault="00770B74" w:rsidP="00770B74">
      <w:pPr>
        <w:ind w:firstLine="360"/>
        <w:rPr>
          <w:b/>
          <w:i/>
          <w:sz w:val="28"/>
          <w:szCs w:val="28"/>
        </w:rPr>
      </w:pPr>
      <w:r w:rsidRPr="004E09DD">
        <w:rPr>
          <w:b/>
          <w:i/>
          <w:sz w:val="28"/>
          <w:szCs w:val="28"/>
        </w:rPr>
        <w:t>Геометрические понятия</w:t>
      </w:r>
    </w:p>
    <w:p w:rsidR="00770B74" w:rsidRPr="00791AC5" w:rsidRDefault="00770B74" w:rsidP="00770B74">
      <w:pPr>
        <w:ind w:firstLine="360"/>
        <w:jc w:val="both"/>
        <w:rPr>
          <w:sz w:val="28"/>
          <w:szCs w:val="28"/>
        </w:rPr>
      </w:pPr>
      <w:r w:rsidRPr="00791AC5">
        <w:rPr>
          <w:sz w:val="28"/>
          <w:szCs w:val="28"/>
        </w:rPr>
        <w:t xml:space="preserve">Форма предмета. Понятия: такой же формы, другой формы. </w:t>
      </w:r>
      <w:proofErr w:type="gramStart"/>
      <w:r w:rsidRPr="00791AC5">
        <w:rPr>
          <w:sz w:val="28"/>
          <w:szCs w:val="28"/>
        </w:rPr>
        <w:t>Плоские фигуры: точка, линия, отрезок, ломаная, круг; многоугольники и их виды.</w:t>
      </w:r>
      <w:proofErr w:type="gramEnd"/>
      <w:r w:rsidRPr="00791AC5">
        <w:rPr>
          <w:sz w:val="28"/>
          <w:szCs w:val="28"/>
        </w:rPr>
        <w:t xml:space="preserve"> Луч и </w:t>
      </w:r>
      <w:proofErr w:type="gramStart"/>
      <w:r w:rsidRPr="00791AC5">
        <w:rPr>
          <w:sz w:val="28"/>
          <w:szCs w:val="28"/>
        </w:rPr>
        <w:t>прямая</w:t>
      </w:r>
      <w:proofErr w:type="gramEnd"/>
      <w:r w:rsidRPr="00791AC5">
        <w:rPr>
          <w:sz w:val="28"/>
          <w:szCs w:val="28"/>
        </w:rPr>
        <w:t xml:space="preserve">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</w:t>
      </w:r>
      <w:proofErr w:type="gramStart"/>
      <w:r w:rsidRPr="00791AC5">
        <w:rPr>
          <w:sz w:val="28"/>
          <w:szCs w:val="28"/>
        </w:rPr>
        <w:t>прямоугольные</w:t>
      </w:r>
      <w:proofErr w:type="gramEnd"/>
      <w:r w:rsidRPr="00791AC5">
        <w:rPr>
          <w:sz w:val="28"/>
          <w:szCs w:val="28"/>
        </w:rPr>
        <w:t>, остроугольные, тупоугольные). Виды треугольников в зависимости от длин сторон (разносторонние, равносторонние, равнобедренные).</w:t>
      </w:r>
    </w:p>
    <w:p w:rsidR="00770B74" w:rsidRPr="00791AC5" w:rsidRDefault="00770B74" w:rsidP="00770B74">
      <w:pPr>
        <w:ind w:firstLine="360"/>
        <w:jc w:val="both"/>
        <w:rPr>
          <w:sz w:val="28"/>
          <w:szCs w:val="28"/>
        </w:rPr>
      </w:pPr>
      <w:r w:rsidRPr="00791AC5">
        <w:rPr>
          <w:sz w:val="28"/>
          <w:szCs w:val="28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770B74" w:rsidRPr="00791AC5" w:rsidRDefault="00770B74" w:rsidP="00770B74">
      <w:pPr>
        <w:ind w:firstLine="360"/>
        <w:jc w:val="both"/>
        <w:rPr>
          <w:sz w:val="28"/>
          <w:szCs w:val="28"/>
        </w:rPr>
      </w:pPr>
      <w:r w:rsidRPr="00791AC5">
        <w:rPr>
          <w:sz w:val="28"/>
          <w:szCs w:val="28"/>
        </w:rPr>
        <w:t>Пространственные фигуры: прямоугольный параллелепипед (куб), пирамида</w:t>
      </w:r>
      <w:r>
        <w:rPr>
          <w:sz w:val="28"/>
          <w:szCs w:val="28"/>
        </w:rPr>
        <w:t>,</w:t>
      </w:r>
      <w:r w:rsidRPr="00791AC5">
        <w:rPr>
          <w:sz w:val="28"/>
          <w:szCs w:val="28"/>
        </w:rPr>
        <w:t xml:space="preserve"> цилиндр, конус, шар. Их распознавание на чертежах и на моделях.</w:t>
      </w:r>
    </w:p>
    <w:p w:rsidR="00770B74" w:rsidRDefault="00770B74" w:rsidP="00770B74">
      <w:pPr>
        <w:ind w:firstLine="360"/>
        <w:jc w:val="both"/>
        <w:rPr>
          <w:sz w:val="28"/>
          <w:szCs w:val="28"/>
        </w:rPr>
      </w:pPr>
      <w:r w:rsidRPr="00791AC5">
        <w:rPr>
          <w:sz w:val="28"/>
          <w:szCs w:val="28"/>
        </w:rPr>
        <w:t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</w:t>
      </w:r>
    </w:p>
    <w:p w:rsidR="00770B74" w:rsidRPr="00635A36" w:rsidRDefault="00770B74" w:rsidP="00770B74">
      <w:pPr>
        <w:ind w:firstLine="360"/>
        <w:jc w:val="both"/>
        <w:rPr>
          <w:i/>
          <w:sz w:val="28"/>
          <w:szCs w:val="28"/>
        </w:rPr>
      </w:pPr>
      <w:r w:rsidRPr="00635A36">
        <w:rPr>
          <w:i/>
          <w:sz w:val="28"/>
          <w:szCs w:val="28"/>
        </w:rPr>
        <w:t>Универсальные учебные действия:</w:t>
      </w:r>
    </w:p>
    <w:p w:rsidR="00770B74" w:rsidRDefault="00770B74" w:rsidP="00770B74">
      <w:pPr>
        <w:numPr>
          <w:ilvl w:val="0"/>
          <w:numId w:val="13"/>
        </w:numPr>
        <w:tabs>
          <w:tab w:val="clear" w:pos="1364"/>
          <w:tab w:val="num" w:pos="72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на плоскости и в пространстве (в том числе различать направления движения);</w:t>
      </w:r>
    </w:p>
    <w:p w:rsidR="00770B74" w:rsidRDefault="00770B74" w:rsidP="00770B74">
      <w:pPr>
        <w:numPr>
          <w:ilvl w:val="0"/>
          <w:numId w:val="10"/>
        </w:numPr>
        <w:tabs>
          <w:tab w:val="clear" w:pos="1364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различать геометрические фигуры;</w:t>
      </w:r>
    </w:p>
    <w:p w:rsidR="00770B74" w:rsidRDefault="00770B74" w:rsidP="00770B74">
      <w:pPr>
        <w:numPr>
          <w:ilvl w:val="0"/>
          <w:numId w:val="10"/>
        </w:numPr>
        <w:tabs>
          <w:tab w:val="clear" w:pos="1364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взаимное расположение фигур на плоскости;</w:t>
      </w:r>
    </w:p>
    <w:p w:rsidR="00770B74" w:rsidRDefault="00770B74" w:rsidP="00770B74">
      <w:pPr>
        <w:numPr>
          <w:ilvl w:val="0"/>
          <w:numId w:val="10"/>
        </w:numPr>
        <w:tabs>
          <w:tab w:val="clear" w:pos="1364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конструировать указанную фигуру из частей;</w:t>
      </w:r>
    </w:p>
    <w:p w:rsidR="00770B74" w:rsidRDefault="00770B74" w:rsidP="00770B74">
      <w:pPr>
        <w:numPr>
          <w:ilvl w:val="0"/>
          <w:numId w:val="10"/>
        </w:numPr>
        <w:tabs>
          <w:tab w:val="clear" w:pos="1364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классифицировать треугольники;</w:t>
      </w:r>
    </w:p>
    <w:p w:rsidR="00770B74" w:rsidRPr="005236DA" w:rsidRDefault="00770B74" w:rsidP="005236DA">
      <w:pPr>
        <w:numPr>
          <w:ilvl w:val="0"/>
          <w:numId w:val="10"/>
        </w:numPr>
        <w:tabs>
          <w:tab w:val="clear" w:pos="1364"/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770B74" w:rsidRPr="004E09DD" w:rsidRDefault="00770B74" w:rsidP="00770B74">
      <w:pPr>
        <w:ind w:firstLine="360"/>
        <w:rPr>
          <w:b/>
          <w:i/>
          <w:sz w:val="28"/>
          <w:szCs w:val="28"/>
        </w:rPr>
      </w:pPr>
      <w:r w:rsidRPr="004E09DD">
        <w:rPr>
          <w:b/>
          <w:i/>
          <w:sz w:val="28"/>
          <w:szCs w:val="28"/>
        </w:rPr>
        <w:t>Работа с информацией</w:t>
      </w:r>
    </w:p>
    <w:p w:rsidR="00770B74" w:rsidRPr="00791AC5" w:rsidRDefault="00770B74" w:rsidP="00770B74">
      <w:pPr>
        <w:ind w:firstLine="360"/>
        <w:jc w:val="both"/>
        <w:rPr>
          <w:sz w:val="28"/>
          <w:szCs w:val="28"/>
        </w:rPr>
      </w:pPr>
      <w:r w:rsidRPr="00791AC5">
        <w:rPr>
          <w:sz w:val="28"/>
          <w:szCs w:val="28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770B74" w:rsidRPr="00791AC5" w:rsidRDefault="00770B74" w:rsidP="00770B74">
      <w:pPr>
        <w:ind w:firstLine="360"/>
        <w:jc w:val="both"/>
        <w:rPr>
          <w:sz w:val="28"/>
          <w:szCs w:val="28"/>
        </w:rPr>
      </w:pPr>
      <w:r w:rsidRPr="00791AC5">
        <w:rPr>
          <w:sz w:val="28"/>
          <w:szCs w:val="28"/>
        </w:rPr>
        <w:t xml:space="preserve">Таблица; строки и столбцы таблицы. Чтение и заполнение таблиц заданной информацией. Перевод информации из текстовой формы в </w:t>
      </w:r>
      <w:proofErr w:type="gramStart"/>
      <w:r w:rsidRPr="00791AC5">
        <w:rPr>
          <w:sz w:val="28"/>
          <w:szCs w:val="28"/>
        </w:rPr>
        <w:t>табличную</w:t>
      </w:r>
      <w:proofErr w:type="gramEnd"/>
      <w:r w:rsidRPr="00791AC5">
        <w:rPr>
          <w:sz w:val="28"/>
          <w:szCs w:val="28"/>
        </w:rPr>
        <w:t>. Составление таблиц.</w:t>
      </w:r>
    </w:p>
    <w:p w:rsidR="00770B74" w:rsidRPr="00791AC5" w:rsidRDefault="00770B74" w:rsidP="00770B74">
      <w:pPr>
        <w:ind w:firstLine="360"/>
        <w:jc w:val="both"/>
        <w:rPr>
          <w:sz w:val="28"/>
          <w:szCs w:val="28"/>
        </w:rPr>
      </w:pPr>
      <w:r w:rsidRPr="00791AC5">
        <w:rPr>
          <w:sz w:val="28"/>
          <w:szCs w:val="28"/>
        </w:rPr>
        <w:t>Графы отношений. Использование графов для решения учебных задач.</w:t>
      </w:r>
    </w:p>
    <w:p w:rsidR="00770B74" w:rsidRPr="00791AC5" w:rsidRDefault="00770B74" w:rsidP="00770B74">
      <w:pPr>
        <w:ind w:firstLine="360"/>
        <w:jc w:val="both"/>
        <w:rPr>
          <w:sz w:val="28"/>
          <w:szCs w:val="28"/>
        </w:rPr>
      </w:pPr>
      <w:r w:rsidRPr="00791AC5">
        <w:rPr>
          <w:sz w:val="28"/>
          <w:szCs w:val="28"/>
        </w:rPr>
        <w:t>Числовой луч. Координата точки. Обозначение вида</w:t>
      </w:r>
      <w:proofErr w:type="gramStart"/>
      <w:r w:rsidRPr="00791AC5">
        <w:rPr>
          <w:sz w:val="28"/>
          <w:szCs w:val="28"/>
        </w:rPr>
        <w:t xml:space="preserve"> А</w:t>
      </w:r>
      <w:proofErr w:type="gramEnd"/>
      <w:r w:rsidRPr="00791AC5">
        <w:rPr>
          <w:sz w:val="28"/>
          <w:szCs w:val="28"/>
        </w:rPr>
        <w:t xml:space="preserve"> (5).</w:t>
      </w:r>
    </w:p>
    <w:p w:rsidR="00770B74" w:rsidRPr="00791AC5" w:rsidRDefault="00770B74" w:rsidP="00770B74">
      <w:pPr>
        <w:ind w:firstLine="360"/>
        <w:jc w:val="both"/>
        <w:rPr>
          <w:sz w:val="28"/>
          <w:szCs w:val="28"/>
        </w:rPr>
      </w:pPr>
      <w:r w:rsidRPr="00791AC5">
        <w:rPr>
          <w:sz w:val="28"/>
          <w:szCs w:val="28"/>
        </w:rPr>
        <w:t>Координатный угол. Оси координат. Обозначение вида</w:t>
      </w:r>
      <w:proofErr w:type="gramStart"/>
      <w:r w:rsidRPr="00791AC5">
        <w:rPr>
          <w:sz w:val="28"/>
          <w:szCs w:val="28"/>
        </w:rPr>
        <w:t xml:space="preserve"> А</w:t>
      </w:r>
      <w:proofErr w:type="gramEnd"/>
      <w:r w:rsidRPr="00791AC5">
        <w:rPr>
          <w:sz w:val="28"/>
          <w:szCs w:val="28"/>
        </w:rPr>
        <w:t xml:space="preserve"> (2,3).</w:t>
      </w:r>
    </w:p>
    <w:p w:rsidR="00770B74" w:rsidRPr="00791AC5" w:rsidRDefault="00770B74" w:rsidP="00770B74">
      <w:pPr>
        <w:ind w:firstLine="360"/>
        <w:jc w:val="both"/>
        <w:rPr>
          <w:sz w:val="28"/>
          <w:szCs w:val="28"/>
        </w:rPr>
      </w:pPr>
      <w:r w:rsidRPr="00791AC5">
        <w:rPr>
          <w:sz w:val="28"/>
          <w:szCs w:val="28"/>
        </w:rPr>
        <w:t>Простейшие графики. Считывание информации.</w:t>
      </w:r>
    </w:p>
    <w:p w:rsidR="00770B74" w:rsidRPr="00791AC5" w:rsidRDefault="00770B74" w:rsidP="00770B74">
      <w:pPr>
        <w:ind w:firstLine="360"/>
        <w:jc w:val="both"/>
        <w:rPr>
          <w:sz w:val="28"/>
          <w:szCs w:val="28"/>
        </w:rPr>
      </w:pPr>
      <w:r w:rsidRPr="00791AC5">
        <w:rPr>
          <w:sz w:val="28"/>
          <w:szCs w:val="28"/>
        </w:rPr>
        <w:t>Столбчатые диаграммы. Сравнение данных, представленных на диаграммах.</w:t>
      </w:r>
    </w:p>
    <w:p w:rsidR="00770B74" w:rsidRPr="00791AC5" w:rsidRDefault="00770B74" w:rsidP="00770B74">
      <w:pPr>
        <w:ind w:firstLine="360"/>
        <w:jc w:val="both"/>
        <w:rPr>
          <w:sz w:val="28"/>
          <w:szCs w:val="28"/>
        </w:rPr>
      </w:pPr>
      <w:r w:rsidRPr="00791AC5">
        <w:rPr>
          <w:sz w:val="28"/>
          <w:szCs w:val="28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770B74" w:rsidRPr="00635A36" w:rsidRDefault="00770B74" w:rsidP="00770B74">
      <w:pPr>
        <w:ind w:firstLine="360"/>
        <w:jc w:val="both"/>
        <w:rPr>
          <w:i/>
          <w:sz w:val="28"/>
          <w:szCs w:val="28"/>
        </w:rPr>
      </w:pPr>
      <w:r w:rsidRPr="00635A36">
        <w:rPr>
          <w:i/>
          <w:sz w:val="28"/>
          <w:szCs w:val="28"/>
        </w:rPr>
        <w:t>Универсальные учебные действия:</w:t>
      </w:r>
    </w:p>
    <w:p w:rsidR="00770B74" w:rsidRDefault="00770B74" w:rsidP="00770B74">
      <w:pPr>
        <w:numPr>
          <w:ilvl w:val="0"/>
          <w:numId w:val="12"/>
        </w:numPr>
        <w:tabs>
          <w:tab w:val="clear" w:pos="1004"/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собирать требуемую информацию из указанных источников; фиксировать результаты разными способами;</w:t>
      </w:r>
    </w:p>
    <w:p w:rsidR="00770B74" w:rsidRDefault="00770B74" w:rsidP="00770B74">
      <w:pPr>
        <w:numPr>
          <w:ilvl w:val="0"/>
          <w:numId w:val="12"/>
        </w:numPr>
        <w:tabs>
          <w:tab w:val="clear" w:pos="1004"/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и обобщать информацию, представленную в таблицах, на графиках и диаграммах;</w:t>
      </w:r>
    </w:p>
    <w:p w:rsidR="00770B74" w:rsidRDefault="00770B74" w:rsidP="00770B74">
      <w:pPr>
        <w:numPr>
          <w:ilvl w:val="0"/>
          <w:numId w:val="12"/>
        </w:numPr>
        <w:tabs>
          <w:tab w:val="clear" w:pos="1004"/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переводить информацию из текстовой формы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табличную.</w:t>
      </w:r>
    </w:p>
    <w:p w:rsidR="00770B74" w:rsidRDefault="00770B74" w:rsidP="00770B74">
      <w:pPr>
        <w:ind w:firstLine="360"/>
        <w:jc w:val="both"/>
        <w:rPr>
          <w:sz w:val="28"/>
          <w:szCs w:val="28"/>
        </w:rPr>
      </w:pPr>
    </w:p>
    <w:p w:rsidR="00770B74" w:rsidRPr="003F1596" w:rsidRDefault="00770B74" w:rsidP="00770B7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F1596">
        <w:rPr>
          <w:b/>
          <w:sz w:val="32"/>
          <w:szCs w:val="32"/>
        </w:rPr>
        <w:t>Планируемые результаты обучения</w:t>
      </w:r>
    </w:p>
    <w:p w:rsidR="00770B74" w:rsidRPr="00314C37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70B74" w:rsidRPr="00C973F3" w:rsidRDefault="00770B74" w:rsidP="005413E4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 w:rsidRPr="00EB046D">
        <w:rPr>
          <w:sz w:val="28"/>
          <w:szCs w:val="28"/>
        </w:rPr>
        <w:t xml:space="preserve"> </w:t>
      </w:r>
      <w:r w:rsidRPr="00204352">
        <w:rPr>
          <w:sz w:val="28"/>
          <w:szCs w:val="28"/>
        </w:rPr>
        <w:t>К концу обучения во</w:t>
      </w:r>
      <w:r w:rsidRPr="00C973F3">
        <w:rPr>
          <w:i/>
          <w:sz w:val="28"/>
          <w:szCs w:val="28"/>
        </w:rPr>
        <w:t xml:space="preserve"> </w:t>
      </w:r>
      <w:r w:rsidRPr="004E09DD">
        <w:rPr>
          <w:b/>
          <w:i/>
          <w:sz w:val="28"/>
          <w:szCs w:val="28"/>
        </w:rPr>
        <w:t>втором классе</w:t>
      </w:r>
      <w:r w:rsidRPr="00C973F3">
        <w:rPr>
          <w:i/>
          <w:sz w:val="28"/>
          <w:szCs w:val="28"/>
        </w:rPr>
        <w:t xml:space="preserve"> </w:t>
      </w:r>
      <w:r w:rsidRPr="00204352">
        <w:rPr>
          <w:sz w:val="28"/>
          <w:szCs w:val="28"/>
        </w:rPr>
        <w:t>ученик</w:t>
      </w:r>
      <w:r w:rsidRPr="00C973F3">
        <w:rPr>
          <w:i/>
          <w:sz w:val="28"/>
          <w:szCs w:val="28"/>
        </w:rPr>
        <w:t xml:space="preserve"> научится: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EB046D">
        <w:rPr>
          <w:b/>
          <w:sz w:val="28"/>
          <w:szCs w:val="28"/>
        </w:rPr>
        <w:t>называть: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натуральные числа от 20 до 100 в прямом и в обратном порядке, следующее (предыдущее) при счете число;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число, большее или меньшее данного числа в несколько раз;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единицы длины, площади;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одну или несколько долей данного числа и числа по его доле;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EB046D">
        <w:rPr>
          <w:sz w:val="28"/>
          <w:szCs w:val="28"/>
        </w:rPr>
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геометрическую фигуру (многоугольник, угол, прямоугольник, квадрат, окружность);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EB046D">
        <w:rPr>
          <w:b/>
          <w:sz w:val="28"/>
          <w:szCs w:val="28"/>
        </w:rPr>
        <w:t>сравнивать: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числа в пределах 100;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lastRenderedPageBreak/>
        <w:t>— числа в кратном отношении (во сколько раз одно число больше или</w:t>
      </w:r>
      <w:r>
        <w:rPr>
          <w:sz w:val="28"/>
          <w:szCs w:val="28"/>
        </w:rPr>
        <w:t xml:space="preserve"> </w:t>
      </w:r>
      <w:r w:rsidRPr="00EB046D">
        <w:rPr>
          <w:sz w:val="28"/>
          <w:szCs w:val="28"/>
        </w:rPr>
        <w:t>меньше другого);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 xml:space="preserve">— длины отрезков; 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EB046D">
        <w:rPr>
          <w:b/>
          <w:sz w:val="28"/>
          <w:szCs w:val="28"/>
        </w:rPr>
        <w:t>различать: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EB046D">
        <w:rPr>
          <w:sz w:val="28"/>
          <w:szCs w:val="28"/>
        </w:rPr>
        <w:t>—</w:t>
      </w:r>
      <w:r>
        <w:rPr>
          <w:sz w:val="28"/>
          <w:szCs w:val="28"/>
        </w:rPr>
        <w:t xml:space="preserve"> отношения «больш</w:t>
      </w:r>
      <w:r w:rsidRPr="00EB046D">
        <w:rPr>
          <w:sz w:val="28"/>
          <w:szCs w:val="28"/>
        </w:rPr>
        <w:t>е в» и «больше на», «меньше в» и «меньше на»;</w:t>
      </w:r>
      <w:proofErr w:type="gramEnd"/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компоненты арифметических действий;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числовое выражение и его значение;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российские монеты</w:t>
      </w:r>
      <w:r>
        <w:rPr>
          <w:sz w:val="28"/>
          <w:szCs w:val="28"/>
        </w:rPr>
        <w:t>,</w:t>
      </w:r>
      <w:r w:rsidRPr="00EB046D">
        <w:rPr>
          <w:sz w:val="28"/>
          <w:szCs w:val="28"/>
        </w:rPr>
        <w:t xml:space="preserve"> купюры разных достоинств;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прямые и непрямые углы;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 xml:space="preserve">— периметр и площадь прямоугольника; 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 xml:space="preserve">— окружность и круг; 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EB046D">
        <w:rPr>
          <w:b/>
          <w:sz w:val="28"/>
          <w:szCs w:val="28"/>
        </w:rPr>
        <w:t>читать: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числа в пределах 100, записанные цифрами;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записи вида</w:t>
      </w:r>
      <w:r>
        <w:rPr>
          <w:sz w:val="28"/>
          <w:szCs w:val="28"/>
        </w:rPr>
        <w:t xml:space="preserve">  </w:t>
      </w:r>
      <w:r w:rsidRPr="00EB046D">
        <w:rPr>
          <w:sz w:val="28"/>
          <w:szCs w:val="28"/>
        </w:rPr>
        <w:t xml:space="preserve">5 </w:t>
      </w:r>
      <w:r>
        <w:rPr>
          <w:rFonts w:ascii="Arial" w:hAnsi="Arial" w:cs="Arial"/>
          <w:sz w:val="28"/>
          <w:szCs w:val="28"/>
        </w:rPr>
        <w:t>·</w:t>
      </w:r>
      <w:r>
        <w:rPr>
          <w:sz w:val="28"/>
          <w:szCs w:val="28"/>
        </w:rPr>
        <w:t xml:space="preserve"> </w:t>
      </w:r>
      <w:r w:rsidRPr="00EB046D">
        <w:rPr>
          <w:sz w:val="28"/>
          <w:szCs w:val="28"/>
        </w:rPr>
        <w:t>2 = 10,</w:t>
      </w:r>
      <w:r>
        <w:rPr>
          <w:sz w:val="28"/>
          <w:szCs w:val="28"/>
        </w:rPr>
        <w:t xml:space="preserve">  </w:t>
      </w:r>
      <w:r w:rsidRPr="00EB046D">
        <w:rPr>
          <w:sz w:val="28"/>
          <w:szCs w:val="28"/>
        </w:rPr>
        <w:t>1</w:t>
      </w:r>
      <w:r w:rsidRPr="00EB046D">
        <w:rPr>
          <w:spacing w:val="20"/>
          <w:sz w:val="28"/>
          <w:szCs w:val="28"/>
        </w:rPr>
        <w:t>2</w:t>
      </w:r>
      <w:proofErr w:type="gramStart"/>
      <w:r>
        <w:rPr>
          <w:spacing w:val="20"/>
          <w:sz w:val="28"/>
          <w:szCs w:val="28"/>
        </w:rPr>
        <w:t xml:space="preserve"> </w:t>
      </w:r>
      <w:r w:rsidRPr="00EB046D">
        <w:rPr>
          <w:spacing w:val="20"/>
          <w:sz w:val="28"/>
          <w:szCs w:val="28"/>
        </w:rPr>
        <w:t>:</w:t>
      </w:r>
      <w:proofErr w:type="gramEnd"/>
      <w:r>
        <w:rPr>
          <w:spacing w:val="20"/>
          <w:sz w:val="28"/>
          <w:szCs w:val="28"/>
        </w:rPr>
        <w:t xml:space="preserve"> </w:t>
      </w:r>
      <w:r w:rsidRPr="00EB046D">
        <w:rPr>
          <w:sz w:val="28"/>
          <w:szCs w:val="28"/>
        </w:rPr>
        <w:t>4 = 3;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EB046D">
        <w:rPr>
          <w:b/>
          <w:sz w:val="28"/>
          <w:szCs w:val="28"/>
        </w:rPr>
        <w:t>воспроизводить: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результаты табличных случаев умножения однозначных чисел и соответствующих случаев деления;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соотношения между единицами длины: 1 м = 100 см, 1 м = 10 дм</w:t>
      </w:r>
      <w:r>
        <w:rPr>
          <w:sz w:val="28"/>
          <w:szCs w:val="28"/>
        </w:rPr>
        <w:t>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EB046D">
        <w:rPr>
          <w:b/>
          <w:sz w:val="28"/>
          <w:szCs w:val="28"/>
        </w:rPr>
        <w:t>приводить примеры: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однозначных и двузначных чисел;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числовых выражений;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EB046D">
        <w:rPr>
          <w:b/>
          <w:sz w:val="28"/>
          <w:szCs w:val="28"/>
        </w:rPr>
        <w:t>моделировать: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десятичный состав двузначного числа;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алгоритмы сложения и вычитания двузначных чисел;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ситуацию, представленную в тексте арифметической задачи, в виде схемы, рисунка;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EB046D">
        <w:rPr>
          <w:b/>
          <w:sz w:val="28"/>
          <w:szCs w:val="28"/>
        </w:rPr>
        <w:t>распознавать: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геометрические фигуры (многоугольники, окружность, прямоугольник, уг</w:t>
      </w:r>
      <w:r>
        <w:rPr>
          <w:sz w:val="28"/>
          <w:szCs w:val="28"/>
        </w:rPr>
        <w:t>ол</w:t>
      </w:r>
      <w:r w:rsidRPr="00EB046D">
        <w:rPr>
          <w:sz w:val="28"/>
          <w:szCs w:val="28"/>
        </w:rPr>
        <w:t>);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EB046D">
        <w:rPr>
          <w:b/>
          <w:sz w:val="28"/>
          <w:szCs w:val="28"/>
        </w:rPr>
        <w:t>упорядочивать: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числа в пределах 100 в порядке увеличения или уменьшения;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EB046D">
        <w:rPr>
          <w:b/>
          <w:sz w:val="28"/>
          <w:szCs w:val="28"/>
        </w:rPr>
        <w:t>характеризовать: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числовое выражение (название, как составлено);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многоугольник (название, число углов, сторон, вершин);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EB046D">
        <w:rPr>
          <w:b/>
          <w:sz w:val="28"/>
          <w:szCs w:val="28"/>
        </w:rPr>
        <w:t>анализировать: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текст учебной задачи с целью поиска алгоритма ее решения;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готовые решения задач с целью вы</w:t>
      </w:r>
      <w:r>
        <w:rPr>
          <w:sz w:val="28"/>
          <w:szCs w:val="28"/>
        </w:rPr>
        <w:t>бора верного решения, рациональ</w:t>
      </w:r>
      <w:r w:rsidRPr="00EB046D">
        <w:rPr>
          <w:sz w:val="28"/>
          <w:szCs w:val="28"/>
        </w:rPr>
        <w:t>ного способа решения;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EB046D">
        <w:rPr>
          <w:b/>
          <w:sz w:val="28"/>
          <w:szCs w:val="28"/>
        </w:rPr>
        <w:t>классифицировать: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углы (прямые, непрямые);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числа в пределах 100 (однозначные, двузначные);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EB046D">
        <w:rPr>
          <w:b/>
          <w:sz w:val="28"/>
          <w:szCs w:val="28"/>
        </w:rPr>
        <w:t>конструировать: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тексты несложных арифметических задач;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алгоритм решения составной арифметической задачи;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EB046D">
        <w:rPr>
          <w:b/>
          <w:sz w:val="28"/>
          <w:szCs w:val="28"/>
        </w:rPr>
        <w:t>контролировать: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lastRenderedPageBreak/>
        <w:t>— свою деятельность (находить и исправлять ошибки);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EB046D">
        <w:rPr>
          <w:b/>
          <w:sz w:val="28"/>
          <w:szCs w:val="28"/>
        </w:rPr>
        <w:t>оценивать: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готовое решение учебной задачи (верно, неверно);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EB046D">
        <w:rPr>
          <w:b/>
          <w:sz w:val="28"/>
          <w:szCs w:val="28"/>
        </w:rPr>
        <w:t>решать учебные и практические задачи: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записывать цифрами двузначные числа;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решать сос</w:t>
      </w:r>
      <w:r>
        <w:rPr>
          <w:sz w:val="28"/>
          <w:szCs w:val="28"/>
        </w:rPr>
        <w:t>тавные арифметические задачи в два действия</w:t>
      </w:r>
      <w:r w:rsidRPr="00EB046D">
        <w:rPr>
          <w:sz w:val="28"/>
          <w:szCs w:val="28"/>
        </w:rPr>
        <w:t xml:space="preserve"> в различных комбинациях;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вычислять сумму и разность чисел в пределах 100, используя</w:t>
      </w:r>
      <w:r>
        <w:rPr>
          <w:sz w:val="28"/>
          <w:szCs w:val="28"/>
        </w:rPr>
        <w:t xml:space="preserve"> изу</w:t>
      </w:r>
      <w:r w:rsidRPr="00EB046D">
        <w:rPr>
          <w:sz w:val="28"/>
          <w:szCs w:val="28"/>
        </w:rPr>
        <w:t>ченные устные и письменные приемы вычислений;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вычислять значения простых и составных числовых выражений;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вычислять периметр и площадь прямоугольника (квадрата);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строить окружность с помощью циркуля;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выбирать из таблицы необходимую информацию для решения учебной задачи;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заполнять таблицы, имея некоторый банк данных.</w:t>
      </w:r>
    </w:p>
    <w:p w:rsidR="00770B74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13FDD">
        <w:rPr>
          <w:sz w:val="28"/>
          <w:szCs w:val="28"/>
        </w:rPr>
        <w:t>К концу обучения во</w:t>
      </w:r>
      <w:r w:rsidRPr="00546B02">
        <w:rPr>
          <w:i/>
          <w:sz w:val="28"/>
          <w:szCs w:val="28"/>
        </w:rPr>
        <w:t xml:space="preserve"> </w:t>
      </w:r>
      <w:r w:rsidRPr="004E09DD">
        <w:rPr>
          <w:b/>
          <w:i/>
          <w:sz w:val="28"/>
          <w:szCs w:val="28"/>
        </w:rPr>
        <w:t>втором классе</w:t>
      </w:r>
      <w:r w:rsidRPr="00546B02">
        <w:rPr>
          <w:i/>
          <w:sz w:val="28"/>
          <w:szCs w:val="28"/>
        </w:rPr>
        <w:t xml:space="preserve"> </w:t>
      </w:r>
      <w:r w:rsidRPr="00313FDD">
        <w:rPr>
          <w:sz w:val="28"/>
          <w:szCs w:val="28"/>
        </w:rPr>
        <w:t xml:space="preserve">ученик </w:t>
      </w:r>
      <w:r w:rsidRPr="00546B02">
        <w:rPr>
          <w:i/>
          <w:sz w:val="28"/>
          <w:szCs w:val="28"/>
        </w:rPr>
        <w:t>может научиться</w:t>
      </w:r>
      <w:r w:rsidRPr="00EB046D">
        <w:rPr>
          <w:sz w:val="28"/>
          <w:szCs w:val="28"/>
        </w:rPr>
        <w:t xml:space="preserve">: 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EB046D">
        <w:rPr>
          <w:b/>
          <w:sz w:val="28"/>
          <w:szCs w:val="28"/>
        </w:rPr>
        <w:t>формулировать: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свойства умножения и деления;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определения прямоугольника и квадрата;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свойства прямоугольника (квадрата);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EB046D">
        <w:rPr>
          <w:b/>
          <w:sz w:val="28"/>
          <w:szCs w:val="28"/>
        </w:rPr>
        <w:t>называть: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вершины и стороны угла, обозначенные латинскими буквами;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элементы многоугольника (вершины, стороны, углы);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центр и радиус окружности;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координаты точек, отмеченных на числовом луче;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EB046D">
        <w:rPr>
          <w:b/>
          <w:sz w:val="28"/>
          <w:szCs w:val="28"/>
        </w:rPr>
        <w:t xml:space="preserve">читать: 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обозначения луча, угла, многоугольника;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EB046D">
        <w:rPr>
          <w:b/>
          <w:sz w:val="28"/>
          <w:szCs w:val="28"/>
        </w:rPr>
        <w:t>различать: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луч и отрезок</w:t>
      </w:r>
      <w:r>
        <w:rPr>
          <w:sz w:val="28"/>
          <w:szCs w:val="28"/>
        </w:rPr>
        <w:t>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EB046D">
        <w:rPr>
          <w:b/>
          <w:sz w:val="28"/>
          <w:szCs w:val="28"/>
        </w:rPr>
        <w:t>характеризовать: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расположение чисел на числовом луче;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взаимное расположение фигур на плоскости (пересекаются, не пере</w:t>
      </w:r>
      <w:r w:rsidRPr="00EB046D">
        <w:rPr>
          <w:sz w:val="28"/>
          <w:szCs w:val="28"/>
        </w:rPr>
        <w:softHyphen/>
        <w:t>секаются, имеют общую точку (общие точки);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EB046D">
        <w:rPr>
          <w:b/>
          <w:sz w:val="28"/>
          <w:szCs w:val="28"/>
        </w:rPr>
        <w:t>решать учебные и практические задачи: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выбирать единицу длины при выполнении измерений;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обосновывать выбор арифметических действий для решения задач;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указывать на рисунке все оси симметрии прямоугольника (квадрата)</w:t>
      </w:r>
      <w:r>
        <w:rPr>
          <w:sz w:val="28"/>
          <w:szCs w:val="28"/>
        </w:rPr>
        <w:t>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изображать на бумаге многоугольник с помощью линейки или от руки;</w:t>
      </w:r>
    </w:p>
    <w:p w:rsidR="00770B74" w:rsidRPr="00EB046D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составлять несложные числовые выражения;</w:t>
      </w:r>
    </w:p>
    <w:p w:rsidR="00770B74" w:rsidRDefault="00770B74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B046D">
        <w:rPr>
          <w:sz w:val="28"/>
          <w:szCs w:val="28"/>
        </w:rPr>
        <w:t>— выполнять несложные устные вычисления в пределах 100.</w:t>
      </w:r>
    </w:p>
    <w:p w:rsidR="00872498" w:rsidRDefault="00872498" w:rsidP="00770B74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413E4" w:rsidRPr="00177B21" w:rsidRDefault="005413E4" w:rsidP="005413E4">
      <w:pPr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W w:w="5000" w:type="pct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3201"/>
        <w:gridCol w:w="1617"/>
        <w:gridCol w:w="1968"/>
        <w:gridCol w:w="1825"/>
      </w:tblGrid>
      <w:tr w:rsidR="005413E4" w:rsidTr="00302FA5">
        <w:tc>
          <w:tcPr>
            <w:tcW w:w="502" w:type="pct"/>
            <w:vMerge w:val="restart"/>
          </w:tcPr>
          <w:p w:rsidR="005413E4" w:rsidRPr="00302FA5" w:rsidRDefault="005413E4" w:rsidP="00302FA5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5413E4" w:rsidRPr="00302FA5" w:rsidRDefault="005413E4" w:rsidP="00302FA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302FA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02FA5">
              <w:rPr>
                <w:sz w:val="28"/>
                <w:szCs w:val="28"/>
              </w:rPr>
              <w:t>/</w:t>
            </w:r>
            <w:proofErr w:type="spellStart"/>
            <w:r w:rsidRPr="00302FA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2" w:type="pct"/>
            <w:vMerge w:val="restart"/>
          </w:tcPr>
          <w:p w:rsidR="005413E4" w:rsidRPr="00302FA5" w:rsidRDefault="005413E4" w:rsidP="00302FA5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5413E4" w:rsidRPr="00302FA5" w:rsidRDefault="005413E4" w:rsidP="00302FA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lastRenderedPageBreak/>
              <w:t>Тема раздела</w:t>
            </w:r>
          </w:p>
        </w:tc>
        <w:tc>
          <w:tcPr>
            <w:tcW w:w="845" w:type="pct"/>
            <w:vMerge w:val="restart"/>
          </w:tcPr>
          <w:p w:rsidR="005413E4" w:rsidRPr="00302FA5" w:rsidRDefault="005413E4" w:rsidP="00302FA5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5413E4" w:rsidRPr="00302FA5" w:rsidRDefault="005413E4" w:rsidP="00302FA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1982" w:type="pct"/>
            <w:gridSpan w:val="2"/>
          </w:tcPr>
          <w:p w:rsidR="005413E4" w:rsidRPr="00302FA5" w:rsidRDefault="005413E4" w:rsidP="00302FA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lastRenderedPageBreak/>
              <w:t>В том числе</w:t>
            </w:r>
          </w:p>
        </w:tc>
      </w:tr>
      <w:tr w:rsidR="005413E4" w:rsidTr="00302FA5">
        <w:tc>
          <w:tcPr>
            <w:tcW w:w="502" w:type="pct"/>
            <w:vMerge/>
          </w:tcPr>
          <w:p w:rsidR="005413E4" w:rsidRPr="00302FA5" w:rsidRDefault="005413E4" w:rsidP="00302FA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72" w:type="pct"/>
            <w:vMerge/>
          </w:tcPr>
          <w:p w:rsidR="005413E4" w:rsidRPr="00302FA5" w:rsidRDefault="005413E4" w:rsidP="00302FA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45" w:type="pct"/>
            <w:vMerge/>
          </w:tcPr>
          <w:p w:rsidR="005413E4" w:rsidRPr="00302FA5" w:rsidRDefault="005413E4" w:rsidP="00302FA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:rsidR="005413E4" w:rsidRPr="00302FA5" w:rsidRDefault="00872498" w:rsidP="00302FA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>П</w:t>
            </w:r>
            <w:r w:rsidR="005413E4" w:rsidRPr="00302FA5">
              <w:rPr>
                <w:sz w:val="28"/>
                <w:szCs w:val="28"/>
              </w:rPr>
              <w:t>рактические работы</w:t>
            </w:r>
          </w:p>
        </w:tc>
        <w:tc>
          <w:tcPr>
            <w:tcW w:w="953" w:type="pct"/>
          </w:tcPr>
          <w:p w:rsidR="005413E4" w:rsidRPr="00302FA5" w:rsidRDefault="005413E4" w:rsidP="00302FA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>Контрольные работы</w:t>
            </w:r>
          </w:p>
        </w:tc>
      </w:tr>
      <w:tr w:rsidR="005413E4" w:rsidTr="00302FA5">
        <w:tc>
          <w:tcPr>
            <w:tcW w:w="502" w:type="pct"/>
          </w:tcPr>
          <w:p w:rsidR="005413E4" w:rsidRPr="00302FA5" w:rsidRDefault="005413E4" w:rsidP="00302FA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672" w:type="pct"/>
          </w:tcPr>
          <w:p w:rsidR="005413E4" w:rsidRPr="00302FA5" w:rsidRDefault="00F75315" w:rsidP="00302FA5">
            <w:pPr>
              <w:jc w:val="both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>Число и счёт.</w:t>
            </w:r>
          </w:p>
        </w:tc>
        <w:tc>
          <w:tcPr>
            <w:tcW w:w="845" w:type="pct"/>
          </w:tcPr>
          <w:p w:rsidR="005413E4" w:rsidRPr="00302FA5" w:rsidRDefault="00F75315" w:rsidP="00302FA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>5</w:t>
            </w:r>
          </w:p>
        </w:tc>
        <w:tc>
          <w:tcPr>
            <w:tcW w:w="1028" w:type="pct"/>
          </w:tcPr>
          <w:p w:rsidR="005413E4" w:rsidRPr="00302FA5" w:rsidRDefault="005413E4" w:rsidP="00302FA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3" w:type="pct"/>
          </w:tcPr>
          <w:p w:rsidR="005413E4" w:rsidRPr="00302FA5" w:rsidRDefault="005413E4" w:rsidP="00302FA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413E4" w:rsidTr="00302FA5">
        <w:tc>
          <w:tcPr>
            <w:tcW w:w="502" w:type="pct"/>
          </w:tcPr>
          <w:p w:rsidR="005413E4" w:rsidRPr="00302FA5" w:rsidRDefault="005413E4" w:rsidP="00302FA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>2.</w:t>
            </w:r>
          </w:p>
        </w:tc>
        <w:tc>
          <w:tcPr>
            <w:tcW w:w="1672" w:type="pct"/>
          </w:tcPr>
          <w:p w:rsidR="005413E4" w:rsidRPr="00302FA5" w:rsidRDefault="00F75315" w:rsidP="00302FA5">
            <w:pPr>
              <w:jc w:val="both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 xml:space="preserve">Арифметические действия с числами и их </w:t>
            </w:r>
            <w:r w:rsidR="00017E71" w:rsidRPr="00302FA5">
              <w:rPr>
                <w:sz w:val="28"/>
                <w:szCs w:val="28"/>
              </w:rPr>
              <w:t>свойства.</w:t>
            </w:r>
          </w:p>
        </w:tc>
        <w:tc>
          <w:tcPr>
            <w:tcW w:w="845" w:type="pct"/>
          </w:tcPr>
          <w:p w:rsidR="005413E4" w:rsidRPr="00302FA5" w:rsidRDefault="00017E71" w:rsidP="00302FA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>77</w:t>
            </w:r>
          </w:p>
        </w:tc>
        <w:tc>
          <w:tcPr>
            <w:tcW w:w="1028" w:type="pct"/>
          </w:tcPr>
          <w:p w:rsidR="005413E4" w:rsidRPr="00302FA5" w:rsidRDefault="005413E4" w:rsidP="00302FA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3" w:type="pct"/>
          </w:tcPr>
          <w:p w:rsidR="005413E4" w:rsidRPr="00302FA5" w:rsidRDefault="00E20309" w:rsidP="00302FA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>5</w:t>
            </w:r>
          </w:p>
        </w:tc>
      </w:tr>
      <w:tr w:rsidR="005413E4" w:rsidTr="00302FA5">
        <w:tc>
          <w:tcPr>
            <w:tcW w:w="502" w:type="pct"/>
          </w:tcPr>
          <w:p w:rsidR="005413E4" w:rsidRPr="00302FA5" w:rsidRDefault="00017E71" w:rsidP="00302FA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>3.</w:t>
            </w:r>
          </w:p>
        </w:tc>
        <w:tc>
          <w:tcPr>
            <w:tcW w:w="1672" w:type="pct"/>
          </w:tcPr>
          <w:p w:rsidR="005413E4" w:rsidRPr="00302FA5" w:rsidRDefault="00017E71" w:rsidP="00302FA5">
            <w:pPr>
              <w:jc w:val="both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>Величины.</w:t>
            </w:r>
          </w:p>
        </w:tc>
        <w:tc>
          <w:tcPr>
            <w:tcW w:w="845" w:type="pct"/>
          </w:tcPr>
          <w:p w:rsidR="005413E4" w:rsidRPr="00302FA5" w:rsidRDefault="00017E71" w:rsidP="00302FA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>4</w:t>
            </w:r>
          </w:p>
        </w:tc>
        <w:tc>
          <w:tcPr>
            <w:tcW w:w="1028" w:type="pct"/>
          </w:tcPr>
          <w:p w:rsidR="005413E4" w:rsidRPr="00302FA5" w:rsidRDefault="005413E4" w:rsidP="00302FA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3" w:type="pct"/>
          </w:tcPr>
          <w:p w:rsidR="005413E4" w:rsidRPr="00302FA5" w:rsidRDefault="005413E4" w:rsidP="00302FA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17E71" w:rsidTr="00302FA5">
        <w:tc>
          <w:tcPr>
            <w:tcW w:w="502" w:type="pct"/>
          </w:tcPr>
          <w:p w:rsidR="00017E71" w:rsidRPr="00302FA5" w:rsidRDefault="00017E71" w:rsidP="00302FA5">
            <w:pPr>
              <w:jc w:val="center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302FA5">
              <w:rPr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1672" w:type="pct"/>
          </w:tcPr>
          <w:p w:rsidR="00017E71" w:rsidRPr="00302FA5" w:rsidRDefault="00613C93" w:rsidP="00302FA5">
            <w:pPr>
              <w:jc w:val="both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>Геометрические понятия.</w:t>
            </w:r>
          </w:p>
        </w:tc>
        <w:tc>
          <w:tcPr>
            <w:tcW w:w="845" w:type="pct"/>
          </w:tcPr>
          <w:p w:rsidR="00017E71" w:rsidRPr="00302FA5" w:rsidRDefault="00613C93" w:rsidP="00302FA5">
            <w:pPr>
              <w:jc w:val="center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302FA5">
              <w:rPr>
                <w:rFonts w:ascii="Calibri" w:hAnsi="Calibri"/>
                <w:sz w:val="28"/>
                <w:szCs w:val="28"/>
              </w:rPr>
              <w:t>24</w:t>
            </w:r>
          </w:p>
        </w:tc>
        <w:tc>
          <w:tcPr>
            <w:tcW w:w="1028" w:type="pct"/>
          </w:tcPr>
          <w:p w:rsidR="00017E71" w:rsidRPr="00302FA5" w:rsidRDefault="00613C93" w:rsidP="00302FA5">
            <w:pPr>
              <w:jc w:val="center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302FA5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953" w:type="pct"/>
          </w:tcPr>
          <w:p w:rsidR="00017E71" w:rsidRPr="00302FA5" w:rsidRDefault="00017E71" w:rsidP="00302FA5">
            <w:pPr>
              <w:jc w:val="center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  <w:tr w:rsidR="00017E71" w:rsidTr="00302FA5">
        <w:tc>
          <w:tcPr>
            <w:tcW w:w="502" w:type="pct"/>
          </w:tcPr>
          <w:p w:rsidR="00017E71" w:rsidRPr="00302FA5" w:rsidRDefault="00613C93" w:rsidP="00302FA5">
            <w:pPr>
              <w:jc w:val="center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302FA5">
              <w:rPr>
                <w:rFonts w:ascii="Calibri" w:hAnsi="Calibri"/>
                <w:sz w:val="28"/>
                <w:szCs w:val="28"/>
              </w:rPr>
              <w:t>5.</w:t>
            </w:r>
          </w:p>
        </w:tc>
        <w:tc>
          <w:tcPr>
            <w:tcW w:w="1672" w:type="pct"/>
          </w:tcPr>
          <w:p w:rsidR="00017E71" w:rsidRPr="00302FA5" w:rsidRDefault="00F254D5" w:rsidP="00302FA5">
            <w:pPr>
              <w:jc w:val="both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>Работа с информацией</w:t>
            </w:r>
          </w:p>
        </w:tc>
        <w:tc>
          <w:tcPr>
            <w:tcW w:w="845" w:type="pct"/>
          </w:tcPr>
          <w:p w:rsidR="00017E71" w:rsidRPr="00302FA5" w:rsidRDefault="00302FA5" w:rsidP="00302FA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>6</w:t>
            </w:r>
          </w:p>
        </w:tc>
        <w:tc>
          <w:tcPr>
            <w:tcW w:w="1028" w:type="pct"/>
          </w:tcPr>
          <w:p w:rsidR="00017E71" w:rsidRPr="00302FA5" w:rsidRDefault="00017E71" w:rsidP="00302FA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3" w:type="pct"/>
          </w:tcPr>
          <w:p w:rsidR="00017E71" w:rsidRPr="00302FA5" w:rsidRDefault="00017E71" w:rsidP="00302FA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254D5" w:rsidTr="00302FA5">
        <w:tc>
          <w:tcPr>
            <w:tcW w:w="502" w:type="pct"/>
          </w:tcPr>
          <w:p w:rsidR="00F254D5" w:rsidRPr="00302FA5" w:rsidRDefault="00F254D5" w:rsidP="00302FA5">
            <w:pPr>
              <w:jc w:val="center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302FA5">
              <w:rPr>
                <w:rFonts w:ascii="Calibri" w:hAnsi="Calibri"/>
                <w:sz w:val="28"/>
                <w:szCs w:val="28"/>
              </w:rPr>
              <w:t>6.</w:t>
            </w:r>
          </w:p>
        </w:tc>
        <w:tc>
          <w:tcPr>
            <w:tcW w:w="1672" w:type="pct"/>
          </w:tcPr>
          <w:p w:rsidR="00F254D5" w:rsidRPr="00302FA5" w:rsidRDefault="00F254D5" w:rsidP="00302FA5">
            <w:pPr>
              <w:jc w:val="both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>Работа с текстовыми задачами.</w:t>
            </w:r>
          </w:p>
        </w:tc>
        <w:tc>
          <w:tcPr>
            <w:tcW w:w="845" w:type="pct"/>
          </w:tcPr>
          <w:p w:rsidR="00F254D5" w:rsidRPr="00302FA5" w:rsidRDefault="007416A4" w:rsidP="00302FA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>н</w:t>
            </w:r>
            <w:r w:rsidR="00363488" w:rsidRPr="00302FA5">
              <w:rPr>
                <w:sz w:val="28"/>
                <w:szCs w:val="28"/>
              </w:rPr>
              <w:t>а всех уроках</w:t>
            </w:r>
          </w:p>
        </w:tc>
        <w:tc>
          <w:tcPr>
            <w:tcW w:w="1028" w:type="pct"/>
          </w:tcPr>
          <w:p w:rsidR="00F254D5" w:rsidRPr="00302FA5" w:rsidRDefault="00F254D5" w:rsidP="00302FA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3" w:type="pct"/>
          </w:tcPr>
          <w:p w:rsidR="00F254D5" w:rsidRPr="00302FA5" w:rsidRDefault="00E20309" w:rsidP="00302FA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>1</w:t>
            </w:r>
          </w:p>
        </w:tc>
      </w:tr>
      <w:tr w:rsidR="00363488" w:rsidTr="00302FA5">
        <w:tc>
          <w:tcPr>
            <w:tcW w:w="502" w:type="pct"/>
          </w:tcPr>
          <w:p w:rsidR="00363488" w:rsidRPr="00302FA5" w:rsidRDefault="00363488" w:rsidP="00302FA5">
            <w:pPr>
              <w:jc w:val="center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302FA5">
              <w:rPr>
                <w:rFonts w:ascii="Calibri" w:hAnsi="Calibri"/>
                <w:sz w:val="28"/>
                <w:szCs w:val="28"/>
              </w:rPr>
              <w:t>7.</w:t>
            </w:r>
          </w:p>
        </w:tc>
        <w:tc>
          <w:tcPr>
            <w:tcW w:w="1672" w:type="pct"/>
          </w:tcPr>
          <w:p w:rsidR="00363488" w:rsidRPr="00302FA5" w:rsidRDefault="00363488" w:rsidP="00302FA5">
            <w:pPr>
              <w:jc w:val="both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845" w:type="pct"/>
          </w:tcPr>
          <w:p w:rsidR="00363488" w:rsidRPr="00302FA5" w:rsidRDefault="00E20309" w:rsidP="00302FA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>6</w:t>
            </w:r>
          </w:p>
        </w:tc>
        <w:tc>
          <w:tcPr>
            <w:tcW w:w="1028" w:type="pct"/>
          </w:tcPr>
          <w:p w:rsidR="00363488" w:rsidRPr="00302FA5" w:rsidRDefault="00363488" w:rsidP="00302FA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3" w:type="pct"/>
          </w:tcPr>
          <w:p w:rsidR="00363488" w:rsidRPr="00302FA5" w:rsidRDefault="00363488" w:rsidP="00302FA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17E71" w:rsidTr="00302FA5">
        <w:tc>
          <w:tcPr>
            <w:tcW w:w="502" w:type="pct"/>
          </w:tcPr>
          <w:p w:rsidR="00017E71" w:rsidRPr="00302FA5" w:rsidRDefault="007416A4" w:rsidP="00302FA5">
            <w:pPr>
              <w:jc w:val="center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302FA5">
              <w:rPr>
                <w:rFonts w:ascii="Calibri" w:hAnsi="Calibri"/>
                <w:sz w:val="28"/>
                <w:szCs w:val="28"/>
              </w:rPr>
              <w:t>8</w:t>
            </w:r>
            <w:r w:rsidR="00F254D5" w:rsidRPr="00302FA5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1672" w:type="pct"/>
          </w:tcPr>
          <w:p w:rsidR="00017E71" w:rsidRPr="00302FA5" w:rsidRDefault="00F254D5" w:rsidP="00302FA5">
            <w:pPr>
              <w:jc w:val="both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302FA5">
              <w:rPr>
                <w:sz w:val="28"/>
                <w:szCs w:val="28"/>
              </w:rPr>
              <w:t>пройденного</w:t>
            </w:r>
            <w:proofErr w:type="gramEnd"/>
            <w:r w:rsidRPr="00302FA5">
              <w:rPr>
                <w:sz w:val="28"/>
                <w:szCs w:val="28"/>
              </w:rPr>
              <w:t xml:space="preserve"> за год</w:t>
            </w:r>
          </w:p>
        </w:tc>
        <w:tc>
          <w:tcPr>
            <w:tcW w:w="845" w:type="pct"/>
          </w:tcPr>
          <w:p w:rsidR="00017E71" w:rsidRPr="00302FA5" w:rsidRDefault="00F254D5" w:rsidP="00302FA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>4</w:t>
            </w:r>
          </w:p>
        </w:tc>
        <w:tc>
          <w:tcPr>
            <w:tcW w:w="1028" w:type="pct"/>
          </w:tcPr>
          <w:p w:rsidR="00017E71" w:rsidRPr="00302FA5" w:rsidRDefault="00017E71" w:rsidP="00302FA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3" w:type="pct"/>
          </w:tcPr>
          <w:p w:rsidR="00017E71" w:rsidRPr="00302FA5" w:rsidRDefault="00017E71" w:rsidP="00302FA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254D5" w:rsidTr="00302FA5">
        <w:tc>
          <w:tcPr>
            <w:tcW w:w="502" w:type="pct"/>
          </w:tcPr>
          <w:p w:rsidR="00F254D5" w:rsidRPr="00302FA5" w:rsidRDefault="007416A4" w:rsidP="00302FA5">
            <w:pPr>
              <w:jc w:val="center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302FA5">
              <w:rPr>
                <w:rFonts w:ascii="Calibri" w:hAnsi="Calibri"/>
                <w:sz w:val="28"/>
                <w:szCs w:val="28"/>
              </w:rPr>
              <w:t>9.</w:t>
            </w:r>
          </w:p>
        </w:tc>
        <w:tc>
          <w:tcPr>
            <w:tcW w:w="1672" w:type="pct"/>
          </w:tcPr>
          <w:p w:rsidR="00F254D5" w:rsidRPr="00302FA5" w:rsidRDefault="00F254D5" w:rsidP="00302FA5">
            <w:pPr>
              <w:jc w:val="both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>Резервные уроки.</w:t>
            </w:r>
          </w:p>
        </w:tc>
        <w:tc>
          <w:tcPr>
            <w:tcW w:w="845" w:type="pct"/>
          </w:tcPr>
          <w:p w:rsidR="00F254D5" w:rsidRPr="00302FA5" w:rsidRDefault="00F254D5" w:rsidP="00302FA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>5</w:t>
            </w:r>
          </w:p>
        </w:tc>
        <w:tc>
          <w:tcPr>
            <w:tcW w:w="1028" w:type="pct"/>
          </w:tcPr>
          <w:p w:rsidR="00F254D5" w:rsidRPr="00302FA5" w:rsidRDefault="00F254D5" w:rsidP="00302FA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53" w:type="pct"/>
          </w:tcPr>
          <w:p w:rsidR="00F254D5" w:rsidRPr="00302FA5" w:rsidRDefault="00F254D5" w:rsidP="00302FA5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876D9" w:rsidTr="00302FA5">
        <w:tc>
          <w:tcPr>
            <w:tcW w:w="2174" w:type="pct"/>
            <w:gridSpan w:val="2"/>
          </w:tcPr>
          <w:p w:rsidR="008876D9" w:rsidRPr="00302FA5" w:rsidRDefault="008876D9" w:rsidP="00302FA5">
            <w:pPr>
              <w:jc w:val="right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>Итого</w:t>
            </w:r>
          </w:p>
        </w:tc>
        <w:tc>
          <w:tcPr>
            <w:tcW w:w="2826" w:type="pct"/>
            <w:gridSpan w:val="3"/>
          </w:tcPr>
          <w:p w:rsidR="008876D9" w:rsidRPr="00302FA5" w:rsidRDefault="008876D9" w:rsidP="00302FA5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2FA5">
              <w:rPr>
                <w:sz w:val="28"/>
                <w:szCs w:val="28"/>
              </w:rPr>
              <w:t>136 ч</w:t>
            </w:r>
          </w:p>
        </w:tc>
      </w:tr>
    </w:tbl>
    <w:p w:rsidR="00770B74" w:rsidRDefault="00770B74" w:rsidP="00A561C6">
      <w:pPr>
        <w:rPr>
          <w:b/>
          <w:sz w:val="28"/>
          <w:szCs w:val="40"/>
        </w:rPr>
      </w:pPr>
    </w:p>
    <w:sectPr w:rsidR="00770B74" w:rsidSect="00321BF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E7" w:rsidRDefault="00CB63E7" w:rsidP="00770B74">
      <w:r>
        <w:separator/>
      </w:r>
    </w:p>
  </w:endnote>
  <w:endnote w:type="continuationSeparator" w:id="0">
    <w:p w:rsidR="00CB63E7" w:rsidRDefault="00CB63E7" w:rsidP="00770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E7" w:rsidRDefault="00CB63E7" w:rsidP="00770B74">
      <w:r>
        <w:separator/>
      </w:r>
    </w:p>
  </w:footnote>
  <w:footnote w:type="continuationSeparator" w:id="0">
    <w:p w:rsidR="00CB63E7" w:rsidRDefault="00CB63E7" w:rsidP="00770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E1E"/>
    <w:multiLevelType w:val="hybridMultilevel"/>
    <w:tmpl w:val="6ACEC0F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96891"/>
    <w:multiLevelType w:val="hybridMultilevel"/>
    <w:tmpl w:val="BB4E34CE"/>
    <w:lvl w:ilvl="0" w:tplc="D0781214">
      <w:start w:val="1"/>
      <w:numFmt w:val="bullet"/>
      <w:lvlText w:val=""/>
      <w:lvlJc w:val="left"/>
      <w:pPr>
        <w:tabs>
          <w:tab w:val="num" w:pos="644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0216E1"/>
    <w:multiLevelType w:val="hybridMultilevel"/>
    <w:tmpl w:val="F13C2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2456F"/>
    <w:multiLevelType w:val="hybridMultilevel"/>
    <w:tmpl w:val="D4E86B4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663C1"/>
    <w:multiLevelType w:val="hybridMultilevel"/>
    <w:tmpl w:val="42144438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475A09"/>
    <w:multiLevelType w:val="hybridMultilevel"/>
    <w:tmpl w:val="9FA8684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40B12"/>
    <w:multiLevelType w:val="hybridMultilevel"/>
    <w:tmpl w:val="B994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40BE"/>
    <w:multiLevelType w:val="hybridMultilevel"/>
    <w:tmpl w:val="E3F61138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18E1FE3"/>
    <w:multiLevelType w:val="hybridMultilevel"/>
    <w:tmpl w:val="E9CA746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D1B49"/>
    <w:multiLevelType w:val="hybridMultilevel"/>
    <w:tmpl w:val="D2DA8D0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A0BD1"/>
    <w:multiLevelType w:val="hybridMultilevel"/>
    <w:tmpl w:val="12467C34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060476"/>
    <w:multiLevelType w:val="hybridMultilevel"/>
    <w:tmpl w:val="92264C5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FF5C75"/>
    <w:multiLevelType w:val="hybridMultilevel"/>
    <w:tmpl w:val="8DEE512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03745C"/>
    <w:multiLevelType w:val="hybridMultilevel"/>
    <w:tmpl w:val="81680806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2417D69"/>
    <w:multiLevelType w:val="hybridMultilevel"/>
    <w:tmpl w:val="EA7E6EE0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C4C3415"/>
    <w:multiLevelType w:val="hybridMultilevel"/>
    <w:tmpl w:val="8012AF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12"/>
  </w:num>
  <w:num w:numId="7">
    <w:abstractNumId w:val="11"/>
  </w:num>
  <w:num w:numId="8">
    <w:abstractNumId w:val="4"/>
  </w:num>
  <w:num w:numId="9">
    <w:abstractNumId w:val="9"/>
  </w:num>
  <w:num w:numId="10">
    <w:abstractNumId w:val="14"/>
  </w:num>
  <w:num w:numId="11">
    <w:abstractNumId w:val="3"/>
  </w:num>
  <w:num w:numId="12">
    <w:abstractNumId w:val="0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330"/>
    <w:rsid w:val="000170CD"/>
    <w:rsid w:val="00017E71"/>
    <w:rsid w:val="00075875"/>
    <w:rsid w:val="000814FD"/>
    <w:rsid w:val="000A0E50"/>
    <w:rsid w:val="000D6A7C"/>
    <w:rsid w:val="001106D9"/>
    <w:rsid w:val="001A5411"/>
    <w:rsid w:val="001F4330"/>
    <w:rsid w:val="00237D35"/>
    <w:rsid w:val="00295D25"/>
    <w:rsid w:val="002E4249"/>
    <w:rsid w:val="002F23E7"/>
    <w:rsid w:val="003028F7"/>
    <w:rsid w:val="00302FA5"/>
    <w:rsid w:val="00321BFC"/>
    <w:rsid w:val="00351EAA"/>
    <w:rsid w:val="00363488"/>
    <w:rsid w:val="003E3D72"/>
    <w:rsid w:val="0044454C"/>
    <w:rsid w:val="0047157C"/>
    <w:rsid w:val="00480297"/>
    <w:rsid w:val="00490BE3"/>
    <w:rsid w:val="005145E9"/>
    <w:rsid w:val="005236DA"/>
    <w:rsid w:val="00527F8D"/>
    <w:rsid w:val="00535420"/>
    <w:rsid w:val="005413E4"/>
    <w:rsid w:val="00543EE1"/>
    <w:rsid w:val="005C003F"/>
    <w:rsid w:val="005E6C40"/>
    <w:rsid w:val="00613C93"/>
    <w:rsid w:val="006A4C55"/>
    <w:rsid w:val="007416A4"/>
    <w:rsid w:val="00770B74"/>
    <w:rsid w:val="00780365"/>
    <w:rsid w:val="0079415D"/>
    <w:rsid w:val="007B25C2"/>
    <w:rsid w:val="007B7F3C"/>
    <w:rsid w:val="007D5D9B"/>
    <w:rsid w:val="008314BF"/>
    <w:rsid w:val="008469B7"/>
    <w:rsid w:val="00872498"/>
    <w:rsid w:val="008876D9"/>
    <w:rsid w:val="008B230F"/>
    <w:rsid w:val="008B65BE"/>
    <w:rsid w:val="008C0436"/>
    <w:rsid w:val="009C1C51"/>
    <w:rsid w:val="00A561C6"/>
    <w:rsid w:val="00AD00F0"/>
    <w:rsid w:val="00B10ED1"/>
    <w:rsid w:val="00B16B7F"/>
    <w:rsid w:val="00B8066C"/>
    <w:rsid w:val="00B95D50"/>
    <w:rsid w:val="00C34077"/>
    <w:rsid w:val="00C7554A"/>
    <w:rsid w:val="00CB63E7"/>
    <w:rsid w:val="00E20309"/>
    <w:rsid w:val="00E628D7"/>
    <w:rsid w:val="00E70A61"/>
    <w:rsid w:val="00ED6DDA"/>
    <w:rsid w:val="00F254D5"/>
    <w:rsid w:val="00F36BFA"/>
    <w:rsid w:val="00F75315"/>
    <w:rsid w:val="00FF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770B74"/>
    <w:rPr>
      <w:vertAlign w:val="superscript"/>
    </w:rPr>
  </w:style>
  <w:style w:type="table" w:styleId="a4">
    <w:name w:val="Table Grid"/>
    <w:basedOn w:val="a1"/>
    <w:uiPriority w:val="59"/>
    <w:rsid w:val="005413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28D7"/>
    <w:pPr>
      <w:ind w:left="720"/>
      <w:contextualSpacing/>
    </w:pPr>
    <w:rPr>
      <w:rFonts w:ascii="Courier New"/>
    </w:rPr>
  </w:style>
  <w:style w:type="paragraph" w:styleId="a6">
    <w:name w:val="Normal (Web)"/>
    <w:basedOn w:val="a"/>
    <w:unhideWhenUsed/>
    <w:rsid w:val="005E6C4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Власенкова</dc:creator>
  <cp:keywords/>
  <dc:description/>
  <cp:lastModifiedBy>тима</cp:lastModifiedBy>
  <cp:revision>3</cp:revision>
  <dcterms:created xsi:type="dcterms:W3CDTF">2015-09-23T14:03:00Z</dcterms:created>
  <dcterms:modified xsi:type="dcterms:W3CDTF">2016-02-26T16:59:00Z</dcterms:modified>
</cp:coreProperties>
</file>