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6" w:rsidRDefault="00C14806" w:rsidP="00C1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по предмету «История России»</w:t>
      </w:r>
    </w:p>
    <w:p w:rsidR="00C14806" w:rsidRDefault="00C14806" w:rsidP="00C1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0"/>
        <w:gridCol w:w="7341"/>
      </w:tblGrid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118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 России»</w:t>
            </w:r>
          </w:p>
        </w:tc>
      </w:tr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8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8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118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Сушко Е. В.</w:t>
            </w:r>
          </w:p>
        </w:tc>
      </w:tr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Реализуемый УМК</w:t>
            </w:r>
          </w:p>
        </w:tc>
        <w:tc>
          <w:tcPr>
            <w:tcW w:w="11843" w:type="dxa"/>
          </w:tcPr>
          <w:p w:rsidR="00C14806" w:rsidRPr="004309E0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Л. Андреев, И. Н. Федоров, «История России с древнейших времен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</w:t>
            </w:r>
            <w:r w:rsidRPr="00430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века» - М: ООО «Дрофа»</w:t>
            </w:r>
          </w:p>
        </w:tc>
      </w:tr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курса</w:t>
            </w:r>
          </w:p>
        </w:tc>
        <w:tc>
          <w:tcPr>
            <w:tcW w:w="11843" w:type="dxa"/>
          </w:tcPr>
          <w:p w:rsidR="00C14806" w:rsidRDefault="00C14806" w:rsidP="002A6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познакомить учащихся с:</w:t>
            </w:r>
          </w:p>
          <w:p w:rsidR="00C14806" w:rsidRDefault="00C14806" w:rsidP="00C14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4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этапами становления и развития Древнерусского государства  с древнейших времен до начала </w:t>
            </w:r>
            <w:r w:rsidRPr="00651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51FD4">
              <w:rPr>
                <w:rFonts w:ascii="Times New Roman" w:hAnsi="Times New Roman" w:cs="Times New Roman"/>
                <w:sz w:val="28"/>
                <w:szCs w:val="28"/>
              </w:rPr>
              <w:t xml:space="preserve"> века;</w:t>
            </w:r>
          </w:p>
          <w:p w:rsidR="00C14806" w:rsidRDefault="00C14806" w:rsidP="00C14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Выдающимися деятелями политики, религии и культуры и их деятельностью;</w:t>
            </w:r>
          </w:p>
          <w:p w:rsidR="00C14806" w:rsidRDefault="00C14806" w:rsidP="00C14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Культурой, культурными нормами и ценностями различных слоев населения и их эволюцией;</w:t>
            </w:r>
          </w:p>
          <w:p w:rsidR="00C14806" w:rsidRDefault="00C14806" w:rsidP="002A6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B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способствовать:</w:t>
            </w:r>
          </w:p>
          <w:p w:rsidR="00C14806" w:rsidRDefault="00C14806" w:rsidP="00C148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DB7">
              <w:rPr>
                <w:rFonts w:ascii="Times New Roman" w:hAnsi="Times New Roman" w:cs="Times New Roman"/>
                <w:sz w:val="28"/>
                <w:szCs w:val="28"/>
              </w:rPr>
              <w:t>Воспитанию уважения к истории и традициям народов нашей страны;</w:t>
            </w:r>
          </w:p>
          <w:p w:rsidR="00C14806" w:rsidRDefault="00C14806" w:rsidP="00C148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C14806" w:rsidRDefault="00C14806" w:rsidP="00C148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обществе;</w:t>
            </w:r>
          </w:p>
          <w:p w:rsidR="00C14806" w:rsidRDefault="00C14806" w:rsidP="002A6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DB7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содействовать:</w:t>
            </w:r>
          </w:p>
          <w:p w:rsidR="00C14806" w:rsidRDefault="00C14806" w:rsidP="00C148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информационной культуры;</w:t>
            </w:r>
          </w:p>
          <w:p w:rsidR="00C14806" w:rsidRDefault="00C14806" w:rsidP="00C148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мыслительных операций: анализ, сравнение, обобщение;</w:t>
            </w:r>
          </w:p>
          <w:p w:rsidR="00C14806" w:rsidRDefault="00C14806" w:rsidP="00C148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самостоятельной работы с различными видами источников;</w:t>
            </w:r>
          </w:p>
          <w:p w:rsidR="00C14806" w:rsidRPr="000001B7" w:rsidRDefault="00C14806" w:rsidP="00C148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подготовки сообщений, докладов и представления своих работ</w:t>
            </w:r>
          </w:p>
        </w:tc>
      </w:tr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18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Второе полугодие 2018/2019 учебного года</w:t>
            </w:r>
          </w:p>
        </w:tc>
      </w:tr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118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уровень: 6 класс – 40 часов (2 часа в неделю во втором полугодии)</w:t>
            </w:r>
          </w:p>
        </w:tc>
      </w:tr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843" w:type="dxa"/>
          </w:tcPr>
          <w:p w:rsidR="00C14806" w:rsidRDefault="00C14806" w:rsidP="002A6566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C14806" w:rsidRDefault="00C14806" w:rsidP="00C1480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5A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своей идентичности как гражданина страны, члена семьи,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этнической и религиозной группы, локальной и региональной общности;</w:t>
            </w:r>
          </w:p>
          <w:p w:rsidR="00C14806" w:rsidRDefault="00C14806" w:rsidP="00C1480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C14806" w:rsidRDefault="00C14806" w:rsidP="00C1480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ответственное поведение в современном обществе;</w:t>
            </w:r>
          </w:p>
          <w:p w:rsidR="00C14806" w:rsidRDefault="00C14806" w:rsidP="00C1480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C14806" w:rsidRDefault="00C14806" w:rsidP="002A6566">
            <w:pPr>
              <w:ind w:left="3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C14806" w:rsidRDefault="00C14806" w:rsidP="00C1480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сознательно организовывать и регулировать свою деятельность – учебную, общественную и другую;</w:t>
            </w:r>
          </w:p>
          <w:p w:rsidR="00C14806" w:rsidRDefault="00C14806" w:rsidP="00C1480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конспекты,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C14806" w:rsidRDefault="00C14806" w:rsidP="00C1480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т. д.);</w:t>
            </w:r>
          </w:p>
          <w:p w:rsidR="00C14806" w:rsidRDefault="00C14806" w:rsidP="00C1480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C14806" w:rsidRPr="00427985" w:rsidRDefault="00C14806" w:rsidP="002A6566">
            <w:pPr>
              <w:ind w:left="4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9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C14806" w:rsidRPr="00427985" w:rsidRDefault="00C14806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85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истории России ученики должны </w:t>
            </w:r>
            <w:r w:rsidRPr="00427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научиться:</w:t>
            </w:r>
          </w:p>
          <w:p w:rsidR="00C14806" w:rsidRDefault="00C14806" w:rsidP="00C1480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Локализовать во времени этапы становления и развития Российского государства; соотносить хронологию истории Руси и всеобщей истории;</w:t>
            </w:r>
          </w:p>
          <w:p w:rsidR="00C14806" w:rsidRDefault="00C14806" w:rsidP="00C1480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– походов, завоеваний, колонизаций и др.;</w:t>
            </w:r>
          </w:p>
          <w:p w:rsidR="00C14806" w:rsidRDefault="00C14806" w:rsidP="00C1480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поиск информации в исторических текстах, материальных исторических памятниках Средневековья;</w:t>
            </w:r>
          </w:p>
          <w:p w:rsidR="00C14806" w:rsidRDefault="00C14806" w:rsidP="00C1480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      </w:r>
          </w:p>
          <w:p w:rsidR="00C14806" w:rsidRDefault="00C14806" w:rsidP="00C1480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характерные, существенные черты:</w:t>
            </w:r>
          </w:p>
          <w:p w:rsidR="00C14806" w:rsidRDefault="00C14806" w:rsidP="00C148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 и социальных отношений, политического строя на Руси;</w:t>
            </w:r>
          </w:p>
          <w:p w:rsidR="00C14806" w:rsidRDefault="00C14806" w:rsidP="00C148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Ценностей, господствовавших в средневековом российском обществе, религиозных воззрений, представлений средневекового человека о мире;</w:t>
            </w:r>
          </w:p>
          <w:p w:rsidR="00C14806" w:rsidRDefault="00C14806" w:rsidP="00C1480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следствия ключевых событий отечественной истории Средних веков;</w:t>
            </w:r>
          </w:p>
          <w:p w:rsidR="00C14806" w:rsidRDefault="00C14806" w:rsidP="00C1480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C14806" w:rsidRDefault="00C14806" w:rsidP="00C1480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оценку событиями личностям отечественной истории периода Средних веков.</w:t>
            </w:r>
          </w:p>
          <w:p w:rsidR="00C14806" w:rsidRPr="00427985" w:rsidRDefault="00C14806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985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C14806" w:rsidRDefault="00C14806" w:rsidP="00C1480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сопоставительную характеристику политического устройства госуда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едневековья (Русь, Запад, Восток);</w:t>
            </w:r>
          </w:p>
          <w:p w:rsidR="00C14806" w:rsidRDefault="00C14806" w:rsidP="00C1480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C14806" w:rsidRPr="00061327" w:rsidRDefault="00C14806" w:rsidP="00C1480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65">
              <w:rPr>
                <w:rFonts w:ascii="Times New Roman" w:hAnsi="Times New Roman" w:cs="Times New Roman"/>
                <w:sz w:val="28"/>
                <w:szCs w:val="28"/>
              </w:rPr>
              <w:t>Составлять на основе учебника и дополнительной литературы описания памятников средневековой культуры Руси, объяснять, в чем заключаются их 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достоинства и значение</w:t>
            </w:r>
          </w:p>
        </w:tc>
      </w:tr>
      <w:tr w:rsidR="00C14806" w:rsidTr="002A6566">
        <w:tc>
          <w:tcPr>
            <w:tcW w:w="2943" w:type="dxa"/>
          </w:tcPr>
          <w:p w:rsidR="00C14806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843" w:type="dxa"/>
          </w:tcPr>
          <w:p w:rsidR="00C14806" w:rsidRPr="00061327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27">
              <w:rPr>
                <w:rFonts w:ascii="Times New Roman" w:hAnsi="Times New Roman" w:cs="Times New Roman"/>
                <w:sz w:val="28"/>
                <w:szCs w:val="28"/>
              </w:rPr>
              <w:t>Введение. ЧЕЛОВЕК И ИСТОРИЯ – 1 час</w:t>
            </w:r>
          </w:p>
          <w:p w:rsidR="00C14806" w:rsidRPr="00061327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 НАРОДЫ И ГОСУДАРСТВА ВОСТОЧНОЙ ЕВРОПЫ В ДРЕВНОСТИ – 3 часа</w:t>
            </w:r>
          </w:p>
          <w:p w:rsidR="00C14806" w:rsidRPr="00061327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2.РУСЬ В 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ПЕРВОЙ ПОЛОВИНЕ 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– 10 часов</w:t>
            </w:r>
          </w:p>
          <w:p w:rsidR="00C14806" w:rsidRPr="00061327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3. РУСЬ В СЕРЕДИНЕ 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НАЧАЛЕ 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– 7 часов</w:t>
            </w:r>
          </w:p>
          <w:p w:rsidR="00C14806" w:rsidRPr="00061327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4. РУССКИЕ ЗЕМЛИ В СЕРЕДИНЕ 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XIV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– 6 часов</w:t>
            </w:r>
          </w:p>
          <w:p w:rsidR="00C14806" w:rsidRPr="00061327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5. РУССКИЕ ЗЕМЛИ В 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ПЕРВОЙ ПОЛОВИНЕ 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– 3 часа</w:t>
            </w:r>
          </w:p>
          <w:p w:rsidR="00C14806" w:rsidRPr="00061327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6. ФОРМИРОВАНИЕ ЕДИНОГО РУССКОГО ГОСУДАРСТВА В 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– 6 часов</w:t>
            </w:r>
          </w:p>
          <w:p w:rsidR="00C14806" w:rsidRPr="00061327" w:rsidRDefault="00C14806" w:rsidP="002A6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1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 учебного времени – 2 часа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3A5"/>
    <w:multiLevelType w:val="hybridMultilevel"/>
    <w:tmpl w:val="98D6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2D54"/>
    <w:multiLevelType w:val="hybridMultilevel"/>
    <w:tmpl w:val="EC6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68EE"/>
    <w:multiLevelType w:val="hybridMultilevel"/>
    <w:tmpl w:val="5BDC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A63"/>
    <w:multiLevelType w:val="hybridMultilevel"/>
    <w:tmpl w:val="E9D05B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3E5A17"/>
    <w:multiLevelType w:val="hybridMultilevel"/>
    <w:tmpl w:val="E5F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464C2"/>
    <w:multiLevelType w:val="hybridMultilevel"/>
    <w:tmpl w:val="67BAA1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B86657D"/>
    <w:multiLevelType w:val="hybridMultilevel"/>
    <w:tmpl w:val="5C1A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F34B8"/>
    <w:multiLevelType w:val="hybridMultilevel"/>
    <w:tmpl w:val="739E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2AC5"/>
    <w:multiLevelType w:val="hybridMultilevel"/>
    <w:tmpl w:val="FE20CA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06"/>
    <w:rsid w:val="00B02343"/>
    <w:rsid w:val="00C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06"/>
    <w:pPr>
      <w:ind w:left="720"/>
      <w:contextualSpacing/>
    </w:pPr>
  </w:style>
  <w:style w:type="table" w:styleId="a4">
    <w:name w:val="Table Grid"/>
    <w:basedOn w:val="a1"/>
    <w:uiPriority w:val="39"/>
    <w:rsid w:val="00C1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06"/>
    <w:pPr>
      <w:ind w:left="720"/>
      <w:contextualSpacing/>
    </w:pPr>
  </w:style>
  <w:style w:type="table" w:styleId="a4">
    <w:name w:val="Table Grid"/>
    <w:basedOn w:val="a1"/>
    <w:uiPriority w:val="39"/>
    <w:rsid w:val="00C1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2018-10-24T14:31:00Z</dcterms:created>
  <dcterms:modified xsi:type="dcterms:W3CDTF">2018-10-24T14:31:00Z</dcterms:modified>
</cp:coreProperties>
</file>