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3D" w:rsidRPr="00DE00F9" w:rsidRDefault="00987D3D" w:rsidP="00987D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0F9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по предмету «История России»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6"/>
        <w:gridCol w:w="7375"/>
      </w:tblGrid>
      <w:tr w:rsidR="00987D3D" w:rsidRPr="00DE00F9" w:rsidTr="002C2045">
        <w:tc>
          <w:tcPr>
            <w:tcW w:w="3085" w:type="dxa"/>
          </w:tcPr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11701" w:type="dxa"/>
          </w:tcPr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«История России»</w:t>
            </w:r>
          </w:p>
        </w:tc>
      </w:tr>
      <w:tr w:rsidR="00987D3D" w:rsidRPr="00DE00F9" w:rsidTr="002C2045">
        <w:tc>
          <w:tcPr>
            <w:tcW w:w="3085" w:type="dxa"/>
          </w:tcPr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701" w:type="dxa"/>
          </w:tcPr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987D3D" w:rsidRPr="00DE00F9" w:rsidTr="002C2045">
        <w:tc>
          <w:tcPr>
            <w:tcW w:w="3085" w:type="dxa"/>
          </w:tcPr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701" w:type="dxa"/>
          </w:tcPr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40 часов</w:t>
            </w:r>
          </w:p>
        </w:tc>
      </w:tr>
      <w:tr w:rsidR="00987D3D" w:rsidRPr="00DE00F9" w:rsidTr="002C2045">
        <w:tc>
          <w:tcPr>
            <w:tcW w:w="3085" w:type="dxa"/>
          </w:tcPr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11701" w:type="dxa"/>
          </w:tcPr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Максимова О. А. </w:t>
            </w:r>
          </w:p>
        </w:tc>
      </w:tr>
      <w:tr w:rsidR="00987D3D" w:rsidRPr="00DE00F9" w:rsidTr="002C2045">
        <w:tc>
          <w:tcPr>
            <w:tcW w:w="3085" w:type="dxa"/>
          </w:tcPr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11701" w:type="dxa"/>
          </w:tcPr>
          <w:p w:rsidR="00987D3D" w:rsidRPr="0095405B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 Л. Андреев. «История России: конец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XVII</w:t>
            </w:r>
            <w:r w:rsidRPr="009540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XVIII</w:t>
            </w:r>
            <w:r w:rsidRPr="009540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8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учебник. – М.: Дрофа, 2017.</w:t>
            </w:r>
          </w:p>
        </w:tc>
      </w:tr>
      <w:tr w:rsidR="00987D3D" w:rsidRPr="00DE00F9" w:rsidTr="002C2045">
        <w:tc>
          <w:tcPr>
            <w:tcW w:w="3085" w:type="dxa"/>
          </w:tcPr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11701" w:type="dxa"/>
          </w:tcPr>
          <w:p w:rsidR="00987D3D" w:rsidRPr="00DE00F9" w:rsidRDefault="00987D3D" w:rsidP="002C2045">
            <w:pPr>
              <w:ind w:left="7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DE0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</w:t>
            </w:r>
            <w:proofErr w:type="gramEnd"/>
            <w:r w:rsidRPr="00DE0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познакомить учащихся с:</w:t>
            </w:r>
          </w:p>
          <w:p w:rsidR="00987D3D" w:rsidRPr="00DE00F9" w:rsidRDefault="00987D3D" w:rsidP="00987D3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основными этапами развития российского государства </w:t>
            </w:r>
            <w:r w:rsidRPr="00DE00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</w:t>
            </w: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DE00F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XVII</w:t>
            </w: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вв.;</w:t>
            </w:r>
          </w:p>
          <w:p w:rsidR="00987D3D" w:rsidRPr="00DE00F9" w:rsidRDefault="00987D3D" w:rsidP="00987D3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выдающимися деятелями политики, религии и культуры и их деятельностью;</w:t>
            </w:r>
          </w:p>
          <w:p w:rsidR="00987D3D" w:rsidRPr="00DE00F9" w:rsidRDefault="00987D3D" w:rsidP="00987D3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культурой, культурными нормами и ценностями различных слоев населения и их эволюцией;</w:t>
            </w:r>
          </w:p>
          <w:p w:rsidR="00987D3D" w:rsidRPr="00DE00F9" w:rsidRDefault="00987D3D" w:rsidP="002C2045">
            <w:pPr>
              <w:ind w:left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 – способствовать:</w:t>
            </w:r>
          </w:p>
          <w:p w:rsidR="00987D3D" w:rsidRPr="00DE00F9" w:rsidRDefault="00987D3D" w:rsidP="00987D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воспитанию уважения к истории и традициям народов нашей страны;</w:t>
            </w:r>
          </w:p>
          <w:p w:rsidR="00987D3D" w:rsidRPr="00DE00F9" w:rsidRDefault="00987D3D" w:rsidP="00987D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формированию ценностных ориентаций в ходе ознакомления с исторически сложившимися культурными, религиозными, этно-национальными традициями;</w:t>
            </w:r>
          </w:p>
          <w:p w:rsidR="00987D3D" w:rsidRPr="00DE00F9" w:rsidRDefault="00987D3D" w:rsidP="00987D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применению знаний и представлений об исторически сложившихся системах социальных норм и ценностей для жизни в поликультурном, </w:t>
            </w:r>
            <w:proofErr w:type="spellStart"/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полиэтничном</w:t>
            </w:r>
            <w:proofErr w:type="spellEnd"/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многоконфессиональном обществе;</w:t>
            </w:r>
          </w:p>
          <w:p w:rsidR="00987D3D" w:rsidRPr="00DE00F9" w:rsidRDefault="00987D3D" w:rsidP="002C2045">
            <w:pPr>
              <w:ind w:left="7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 – содействовать:</w:t>
            </w:r>
          </w:p>
          <w:p w:rsidR="00987D3D" w:rsidRPr="00DE00F9" w:rsidRDefault="00987D3D" w:rsidP="00987D3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развитию информационной культуры;</w:t>
            </w:r>
          </w:p>
          <w:p w:rsidR="00987D3D" w:rsidRPr="00DE00F9" w:rsidRDefault="00987D3D" w:rsidP="00987D3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развитию мыслительных операций: анализ, сравнение, обобщение;</w:t>
            </w:r>
          </w:p>
          <w:p w:rsidR="00987D3D" w:rsidRPr="00DE00F9" w:rsidRDefault="00987D3D" w:rsidP="00987D3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развитию навыков самостоятельной работы с различными видами источников;</w:t>
            </w:r>
          </w:p>
          <w:p w:rsidR="00987D3D" w:rsidRPr="00DE00F9" w:rsidRDefault="00987D3D" w:rsidP="00987D3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развитию навыков подготовки сообщений, докладов и представления своих работ</w:t>
            </w:r>
          </w:p>
        </w:tc>
      </w:tr>
      <w:tr w:rsidR="00987D3D" w:rsidRPr="00DE00F9" w:rsidTr="002C2045">
        <w:tc>
          <w:tcPr>
            <w:tcW w:w="3085" w:type="dxa"/>
          </w:tcPr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</w:t>
            </w: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11701" w:type="dxa"/>
          </w:tcPr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Сентябрь – октябрь и март – май </w:t>
            </w: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2018/2019 учебного года</w:t>
            </w:r>
          </w:p>
        </w:tc>
      </w:tr>
      <w:tr w:rsidR="00987D3D" w:rsidRPr="00DE00F9" w:rsidTr="002C2045">
        <w:tc>
          <w:tcPr>
            <w:tcW w:w="3085" w:type="dxa"/>
          </w:tcPr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 учебного предмета в учебном плане</w:t>
            </w:r>
          </w:p>
        </w:tc>
        <w:tc>
          <w:tcPr>
            <w:tcW w:w="11701" w:type="dxa"/>
          </w:tcPr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Базовый уровень: 8</w:t>
            </w: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 – 40 часов (2 часа в неделю во втором полугодии)</w:t>
            </w:r>
          </w:p>
        </w:tc>
      </w:tr>
      <w:tr w:rsidR="00987D3D" w:rsidRPr="00DE00F9" w:rsidTr="002C2045">
        <w:tc>
          <w:tcPr>
            <w:tcW w:w="3085" w:type="dxa"/>
          </w:tcPr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1701" w:type="dxa"/>
          </w:tcPr>
          <w:p w:rsidR="00987D3D" w:rsidRDefault="00987D3D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7D3D" w:rsidRDefault="00987D3D" w:rsidP="00987D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гражданская идентичность, патриотизм, любовь и уважение к Отечеству, чувство гордости за свою Родину, прошлое многонационального народа России;</w:t>
            </w:r>
          </w:p>
          <w:p w:rsidR="00987D3D" w:rsidRDefault="00987D3D" w:rsidP="00987D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своей этнической принадлежности, знание культуры своего народа и своего края в контексте общемирового культурного наследия;</w:t>
            </w:r>
          </w:p>
          <w:p w:rsidR="00987D3D" w:rsidRDefault="00987D3D" w:rsidP="00987D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      </w:r>
          </w:p>
          <w:p w:rsidR="00987D3D" w:rsidRDefault="00987D3D" w:rsidP="00987D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987D3D" w:rsidRDefault="00987D3D" w:rsidP="00987D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Понимание культурного многообразия мира, уважение 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мира.</w:t>
            </w:r>
            <w:proofErr w:type="gramEnd"/>
          </w:p>
          <w:p w:rsidR="00987D3D" w:rsidRDefault="00987D3D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7D3D" w:rsidRDefault="00987D3D" w:rsidP="00987D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 конце действия, так и по ходу его реализации;</w:t>
            </w:r>
          </w:p>
          <w:p w:rsidR="00987D3D" w:rsidRDefault="00987D3D" w:rsidP="00987D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-видовых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связей и др.);</w:t>
            </w:r>
          </w:p>
          <w:p w:rsidR="00987D3D" w:rsidRDefault="00987D3D" w:rsidP="00987D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современных источников информации, в том числе материалов на электронных носителях и ресурсов сети Интернет;</w:t>
            </w:r>
          </w:p>
          <w:p w:rsidR="00987D3D" w:rsidRDefault="00987D3D" w:rsidP="00987D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987D3D" w:rsidRDefault="00987D3D" w:rsidP="00987D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коллективной работе, к сотрудничеству с соучениками. Освоение основ межкультурного взаимодействия в школе и социальном окружении;</w:t>
            </w:r>
          </w:p>
          <w:p w:rsidR="00987D3D" w:rsidRDefault="00987D3D" w:rsidP="00987D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группе, слушать партнера, формулировать и аргументировать свое мнение, корректно отстаивать свою позицию и координировать ее с партнерами. Продуктивно разрешать конфликт на основе учета интересов и позиций всех его участников, поиска и оценки альтернативных способов разрешения конфликтов.</w:t>
            </w:r>
          </w:p>
          <w:p w:rsidR="00987D3D" w:rsidRDefault="00987D3D" w:rsidP="002C2045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результаты:</w:t>
            </w:r>
          </w:p>
          <w:p w:rsidR="00987D3D" w:rsidRDefault="00987D3D" w:rsidP="002C2045">
            <w:pPr>
              <w:ind w:left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изучения истории России в 8 классе </w:t>
            </w:r>
            <w:r w:rsidRPr="00E839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ученик научится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7D3D" w:rsidRDefault="00987D3D" w:rsidP="00987D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Локализовать во времени основные этапы отечественной истории Нового времени;</w:t>
            </w:r>
          </w:p>
          <w:p w:rsidR="00987D3D" w:rsidRDefault="00987D3D" w:rsidP="00987D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историческую карту как источник информации о границах России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колонизаций и др.</w:t>
            </w:r>
          </w:p>
          <w:p w:rsidR="00987D3D" w:rsidRDefault="00987D3D" w:rsidP="00987D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информацию различных источников по отечественной истории нового времени;</w:t>
            </w:r>
          </w:p>
          <w:p w:rsidR="00987D3D" w:rsidRDefault="00987D3D" w:rsidP="00987D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описание положения и образа жизни основных социальных групп России в Новое время, памятников материальной и художественной культуры; рассказывать о значительных событиях и личностях отечественной истории периода Нового времени;</w:t>
            </w:r>
          </w:p>
          <w:p w:rsidR="00987D3D" w:rsidRDefault="00987D3D" w:rsidP="00987D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исторический материал, содержащийся в учебной и дополнительной литературе по отечественной истории Нового времени; </w:t>
            </w:r>
          </w:p>
          <w:p w:rsidR="00987D3D" w:rsidRDefault="00987D3D" w:rsidP="00987D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Раскрывать характерные, существенные черты:</w:t>
            </w:r>
          </w:p>
          <w:p w:rsidR="00987D3D" w:rsidRDefault="00987D3D" w:rsidP="00987D3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Экономического и социального развития России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в.;</w:t>
            </w:r>
          </w:p>
          <w:p w:rsidR="00987D3D" w:rsidRDefault="00987D3D" w:rsidP="00987D3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Эволюции политического строя (включая понятия «монархия», «абсолютизм» и др.);</w:t>
            </w:r>
          </w:p>
          <w:p w:rsidR="00987D3D" w:rsidRDefault="00987D3D" w:rsidP="00987D3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 о мире и общественных ценностях;</w:t>
            </w:r>
          </w:p>
          <w:p w:rsidR="00987D3D" w:rsidRDefault="00987D3D" w:rsidP="00987D3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культуры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в.;</w:t>
            </w:r>
          </w:p>
          <w:p w:rsidR="00987D3D" w:rsidRDefault="00987D3D" w:rsidP="00987D3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причины и следствия ключевых событий и процессов отечественной истории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в.;</w:t>
            </w:r>
          </w:p>
          <w:p w:rsidR="00987D3D" w:rsidRDefault="00987D3D" w:rsidP="00987D3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оценку событиям и личностям отечественной истории изученного периода.</w:t>
            </w:r>
          </w:p>
          <w:p w:rsidR="00987D3D" w:rsidRDefault="00987D3D" w:rsidP="002C2045">
            <w:pPr>
              <w:ind w:left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9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Ученик получит возможность научиться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7D3D" w:rsidRDefault="00987D3D" w:rsidP="00987D3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историческую карту, характеризовать социально-экономическое и политическое развитие России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в.;</w:t>
            </w:r>
          </w:p>
          <w:p w:rsidR="00987D3D" w:rsidRDefault="00987D3D" w:rsidP="00987D3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позиции автора и др.);</w:t>
            </w:r>
          </w:p>
          <w:p w:rsidR="00987D3D" w:rsidRPr="00FE154E" w:rsidRDefault="00987D3D" w:rsidP="00987D3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54E">
              <w:rPr>
                <w:rFonts w:ascii="Times New Roman" w:hAnsi="Times New Roman" w:cs="Times New Roman"/>
                <w:sz w:val="28"/>
                <w:szCs w:val="28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      </w:r>
          </w:p>
        </w:tc>
      </w:tr>
      <w:tr w:rsidR="00987D3D" w:rsidRPr="00DE00F9" w:rsidTr="002C2045">
        <w:tc>
          <w:tcPr>
            <w:tcW w:w="3085" w:type="dxa"/>
          </w:tcPr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11701" w:type="dxa"/>
          </w:tcPr>
          <w:p w:rsidR="00987D3D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54E">
              <w:rPr>
                <w:bCs/>
                <w:color w:val="000000"/>
                <w:sz w:val="28"/>
                <w:szCs w:val="28"/>
              </w:rPr>
              <w:t>ВВЕДЕНИЕ</w:t>
            </w: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-- 2 часа </w:t>
            </w:r>
          </w:p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ТЕМА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FE154E">
              <w:rPr>
                <w:rFonts w:ascii="Times New Roman" w:hAnsi="Times New Roman" w:cs="Times New Roman"/>
                <w:sz w:val="28"/>
                <w:szCs w:val="28"/>
              </w:rPr>
              <w:t>РОЖДЕНИЕ РОССИЙСКОЙ ИМПЕРИИ</w:t>
            </w: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– 10 часов</w:t>
            </w:r>
          </w:p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2. </w:t>
            </w:r>
            <w:r w:rsidRPr="00FE1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РОССИЯ В 1725 – 1762 </w:t>
            </w:r>
            <w:proofErr w:type="gramStart"/>
            <w:r w:rsidRPr="00FE154E">
              <w:rPr>
                <w:rFonts w:ascii="Times New Roman" w:eastAsia="Calibri" w:hAnsi="Times New Roman" w:cs="Times New Roman"/>
                <w:sz w:val="28"/>
                <w:szCs w:val="28"/>
              </w:rPr>
              <w:t>ГГ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7 часов</w:t>
            </w:r>
          </w:p>
          <w:p w:rsidR="00987D3D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3. </w:t>
            </w:r>
            <w:r w:rsidRPr="00FE154E">
              <w:rPr>
                <w:rFonts w:ascii="Times New Roman" w:eastAsia="Calibri" w:hAnsi="Times New Roman" w:cs="Times New Roman"/>
                <w:sz w:val="28"/>
                <w:szCs w:val="28"/>
              </w:rPr>
              <w:t>АБСОЛЮТИЗМ». ПРАВЛЕНИЕ ЕКАТЕРИНЫ II</w:t>
            </w:r>
            <w:r w:rsidRPr="00DE00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– 15 часов</w:t>
            </w:r>
          </w:p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E69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обобщающий урок по курсу «История России 18 век»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– 1 час</w:t>
            </w:r>
          </w:p>
          <w:p w:rsidR="00987D3D" w:rsidRPr="00DE00F9" w:rsidRDefault="00987D3D" w:rsidP="002C20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E69">
              <w:rPr>
                <w:rFonts w:ascii="Times New Roman" w:eastAsia="Calibri" w:hAnsi="Times New Roman" w:cs="Times New Roman"/>
                <w:sz w:val="28"/>
                <w:szCs w:val="28"/>
              </w:rPr>
              <w:t>Резерв времени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– 5 часов</w:t>
            </w:r>
          </w:p>
        </w:tc>
      </w:tr>
    </w:tbl>
    <w:p w:rsidR="00B1489E" w:rsidRDefault="00B1489E">
      <w:bookmarkStart w:id="0" w:name="_GoBack"/>
      <w:bookmarkEnd w:id="0"/>
    </w:p>
    <w:sectPr w:rsidR="00B1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2BC4"/>
    <w:multiLevelType w:val="hybridMultilevel"/>
    <w:tmpl w:val="585645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22F76A1"/>
    <w:multiLevelType w:val="hybridMultilevel"/>
    <w:tmpl w:val="7CDE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461AA"/>
    <w:multiLevelType w:val="hybridMultilevel"/>
    <w:tmpl w:val="2CB68B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4D36E14"/>
    <w:multiLevelType w:val="hybridMultilevel"/>
    <w:tmpl w:val="8DE6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91EE2"/>
    <w:multiLevelType w:val="hybridMultilevel"/>
    <w:tmpl w:val="E056C3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E0A5322"/>
    <w:multiLevelType w:val="hybridMultilevel"/>
    <w:tmpl w:val="ACDAB792"/>
    <w:lvl w:ilvl="0" w:tplc="7A02274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7358366A"/>
    <w:multiLevelType w:val="hybridMultilevel"/>
    <w:tmpl w:val="868C16C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7D97592B"/>
    <w:multiLevelType w:val="hybridMultilevel"/>
    <w:tmpl w:val="CDEED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F633A36"/>
    <w:multiLevelType w:val="hybridMultilevel"/>
    <w:tmpl w:val="5D3EAE8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3D"/>
    <w:rsid w:val="00987D3D"/>
    <w:rsid w:val="00B1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D3D"/>
    <w:pPr>
      <w:ind w:left="720"/>
      <w:contextualSpacing/>
    </w:pPr>
  </w:style>
  <w:style w:type="table" w:styleId="a4">
    <w:name w:val="Table Grid"/>
    <w:basedOn w:val="a1"/>
    <w:uiPriority w:val="39"/>
    <w:rsid w:val="00987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D3D"/>
    <w:pPr>
      <w:ind w:left="720"/>
      <w:contextualSpacing/>
    </w:pPr>
  </w:style>
  <w:style w:type="table" w:styleId="a4">
    <w:name w:val="Table Grid"/>
    <w:basedOn w:val="a1"/>
    <w:uiPriority w:val="39"/>
    <w:rsid w:val="00987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2018-10-27T08:18:00Z</dcterms:created>
  <dcterms:modified xsi:type="dcterms:W3CDTF">2018-10-27T08:18:00Z</dcterms:modified>
</cp:coreProperties>
</file>