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C" w:rsidRPr="00047447" w:rsidRDefault="001844CC" w:rsidP="001844CC">
      <w:pPr>
        <w:pStyle w:val="aa"/>
        <w:adjustRightInd w:val="0"/>
        <w:spacing w:before="0" w:beforeAutospacing="0" w:after="0"/>
        <w:jc w:val="center"/>
        <w:rPr>
          <w:b/>
          <w:sz w:val="28"/>
          <w:szCs w:val="28"/>
        </w:rPr>
      </w:pPr>
      <w:r w:rsidRPr="00047447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844CC" w:rsidRDefault="001844CC" w:rsidP="001844CC">
      <w:pPr>
        <w:pStyle w:val="aa"/>
        <w:adjustRightInd w:val="0"/>
        <w:spacing w:before="0" w:beforeAutospacing="0" w:after="0"/>
        <w:jc w:val="center"/>
        <w:rPr>
          <w:b/>
          <w:sz w:val="28"/>
          <w:szCs w:val="28"/>
        </w:rPr>
      </w:pPr>
      <w:r w:rsidRPr="00047447">
        <w:rPr>
          <w:b/>
          <w:sz w:val="28"/>
          <w:szCs w:val="28"/>
        </w:rPr>
        <w:t>средняя школа № 2 города Вязьмы Смоленской области</w:t>
      </w:r>
    </w:p>
    <w:p w:rsidR="001844CC" w:rsidRDefault="001844CC" w:rsidP="001844CC">
      <w:pPr>
        <w:pStyle w:val="aa"/>
        <w:adjustRightInd w:val="0"/>
        <w:spacing w:before="0" w:beforeAutospacing="0" w:after="0"/>
        <w:jc w:val="center"/>
        <w:rPr>
          <w:b/>
          <w:sz w:val="28"/>
          <w:szCs w:val="28"/>
        </w:rPr>
      </w:pPr>
    </w:p>
    <w:p w:rsidR="001844CC" w:rsidRPr="00047447" w:rsidRDefault="001844CC" w:rsidP="001844CC">
      <w:pPr>
        <w:pStyle w:val="aa"/>
        <w:adjustRightInd w:val="0"/>
        <w:spacing w:before="0" w:beforeAutospacing="0" w:after="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3866"/>
        <w:gridCol w:w="3260"/>
        <w:gridCol w:w="3828"/>
      </w:tblGrid>
      <w:tr w:rsidR="001844CC" w:rsidTr="00E27715">
        <w:tc>
          <w:tcPr>
            <w:tcW w:w="3866" w:type="dxa"/>
          </w:tcPr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  <w:rPr>
                <w:sz w:val="28"/>
                <w:szCs w:val="28"/>
              </w:rPr>
            </w:pPr>
          </w:p>
          <w:p w:rsidR="001844CC" w:rsidRPr="008F78F5" w:rsidRDefault="001844CC" w:rsidP="00E27715">
            <w:pPr>
              <w:pStyle w:val="aa"/>
              <w:adjustRightInd w:val="0"/>
              <w:spacing w:line="120" w:lineRule="auto"/>
              <w:ind w:right="34" w:firstLine="252"/>
              <w:rPr>
                <w:sz w:val="28"/>
                <w:szCs w:val="28"/>
              </w:rPr>
            </w:pPr>
            <w:r w:rsidRPr="008F78F5">
              <w:rPr>
                <w:sz w:val="28"/>
                <w:szCs w:val="28"/>
              </w:rPr>
              <w:t>Рассмотрено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  <w:jc w:val="both"/>
            </w:pPr>
            <w:r>
              <w:t xml:space="preserve">на заседании МО  учителей </w:t>
            </w:r>
          </w:p>
          <w:p w:rsidR="001844CC" w:rsidRPr="00B359FE" w:rsidRDefault="001844CC" w:rsidP="00E27715">
            <w:pPr>
              <w:ind w:firstLine="214"/>
            </w:pPr>
            <w:r>
              <w:t>ИНОСТРАННОГО ЯЗЫКА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</w:pPr>
            <w:r>
              <w:t>Руководитель МО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</w:pPr>
            <w:r>
              <w:t>__________/Н.В.Гузилова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  <w:jc w:val="both"/>
            </w:pPr>
            <w:r>
              <w:t>Протокол №_______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right="34" w:firstLine="252"/>
              <w:jc w:val="both"/>
            </w:pPr>
            <w:r>
              <w:t>от «___» __________2018 г</w:t>
            </w:r>
          </w:p>
        </w:tc>
        <w:tc>
          <w:tcPr>
            <w:tcW w:w="3260" w:type="dxa"/>
          </w:tcPr>
          <w:p w:rsidR="001844CC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</w:pPr>
          </w:p>
          <w:p w:rsidR="001844CC" w:rsidRPr="008F78F5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  <w:rPr>
                <w:sz w:val="28"/>
                <w:szCs w:val="28"/>
              </w:rPr>
            </w:pPr>
            <w:r w:rsidRPr="008F78F5">
              <w:rPr>
                <w:sz w:val="28"/>
                <w:szCs w:val="28"/>
              </w:rPr>
              <w:t>Согласовано</w:t>
            </w:r>
          </w:p>
          <w:p w:rsidR="001844CC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</w:pPr>
            <w:r>
              <w:t xml:space="preserve"> Заместитель </w:t>
            </w:r>
          </w:p>
          <w:p w:rsidR="001844CC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</w:pPr>
            <w:r>
              <w:t xml:space="preserve"> директора по УВР </w:t>
            </w:r>
          </w:p>
          <w:p w:rsidR="001844CC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  <w:jc w:val="both"/>
            </w:pPr>
            <w:r>
              <w:t>_______ Н.В.Щелкунова </w:t>
            </w:r>
          </w:p>
          <w:p w:rsidR="001844CC" w:rsidRDefault="001844CC" w:rsidP="00E27715">
            <w:pPr>
              <w:pStyle w:val="aa"/>
              <w:tabs>
                <w:tab w:val="left" w:pos="3044"/>
              </w:tabs>
              <w:adjustRightInd w:val="0"/>
              <w:spacing w:line="120" w:lineRule="auto"/>
              <w:ind w:right="175"/>
            </w:pPr>
            <w:r>
              <w:t xml:space="preserve"> «___» ___________2018 г </w:t>
            </w:r>
          </w:p>
        </w:tc>
        <w:tc>
          <w:tcPr>
            <w:tcW w:w="3828" w:type="dxa"/>
          </w:tcPr>
          <w:p w:rsidR="001844CC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rPr>
                <w:sz w:val="28"/>
                <w:szCs w:val="28"/>
              </w:rPr>
            </w:pPr>
          </w:p>
          <w:p w:rsidR="001844CC" w:rsidRPr="008F78F5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rPr>
                <w:sz w:val="28"/>
                <w:szCs w:val="28"/>
              </w:rPr>
            </w:pPr>
            <w:r w:rsidRPr="008F78F5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дено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jc w:val="both"/>
            </w:pPr>
            <w:r>
              <w:t>приказом директора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jc w:val="both"/>
            </w:pPr>
            <w:r>
              <w:t>МБОУ СШ №2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jc w:val="both"/>
            </w:pPr>
            <w:r>
              <w:t xml:space="preserve">№___________ </w:t>
            </w:r>
          </w:p>
          <w:p w:rsidR="001844CC" w:rsidRDefault="001844CC" w:rsidP="00E27715">
            <w:pPr>
              <w:pStyle w:val="aa"/>
              <w:adjustRightInd w:val="0"/>
              <w:spacing w:line="120" w:lineRule="auto"/>
              <w:ind w:left="34" w:right="540" w:hanging="34"/>
              <w:jc w:val="both"/>
            </w:pPr>
            <w:r>
              <w:t xml:space="preserve">от «___» __________2018 г </w:t>
            </w:r>
          </w:p>
        </w:tc>
      </w:tr>
    </w:tbl>
    <w:p w:rsidR="001844CC" w:rsidRDefault="001844CC" w:rsidP="001844CC">
      <w:pPr>
        <w:pStyle w:val="aa"/>
        <w:adjustRightInd w:val="0"/>
        <w:ind w:left="-180" w:right="540"/>
        <w:jc w:val="both"/>
      </w:pPr>
      <w:r>
        <w:t> </w:t>
      </w:r>
    </w:p>
    <w:p w:rsidR="001844CC" w:rsidRDefault="001844CC" w:rsidP="001844CC">
      <w:pPr>
        <w:pStyle w:val="aa"/>
        <w:adjustRightInd w:val="0"/>
        <w:ind w:left="-180" w:right="540"/>
        <w:rPr>
          <w:rFonts w:cs="Times New Roman,Bold"/>
          <w:b/>
          <w:bCs/>
        </w:rPr>
      </w:pPr>
      <w:r>
        <w:rPr>
          <w:rFonts w:cs="Times New Roman,Bold"/>
          <w:b/>
          <w:bCs/>
        </w:rPr>
        <w:t> </w:t>
      </w:r>
    </w:p>
    <w:p w:rsidR="001844CC" w:rsidRPr="00E405B3" w:rsidRDefault="001844CC" w:rsidP="001844CC">
      <w:pPr>
        <w:pStyle w:val="aa"/>
        <w:adjustRightInd w:val="0"/>
        <w:ind w:left="-180" w:right="540"/>
        <w:rPr>
          <w:b/>
          <w:sz w:val="52"/>
          <w:szCs w:val="52"/>
        </w:rPr>
      </w:pPr>
    </w:p>
    <w:p w:rsidR="001844CC" w:rsidRPr="005D580D" w:rsidRDefault="001844CC" w:rsidP="001844CC">
      <w:pPr>
        <w:pStyle w:val="aa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>РАБОЧАЯ ПРОГРАММА</w:t>
      </w:r>
    </w:p>
    <w:p w:rsidR="001844CC" w:rsidRDefault="001844CC" w:rsidP="001844CC">
      <w:pPr>
        <w:pStyle w:val="aa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 xml:space="preserve">АНГЛИЙСКОМУ ЯЗЫКУ </w:t>
      </w:r>
    </w:p>
    <w:p w:rsidR="001844CC" w:rsidRPr="00402DD6" w:rsidRDefault="001844CC" w:rsidP="001844CC">
      <w:pPr>
        <w:pStyle w:val="aa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9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1844CC" w:rsidRPr="008F78F5" w:rsidRDefault="001844CC" w:rsidP="001844CC">
      <w:pPr>
        <w:pStyle w:val="aa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18/</w:t>
      </w:r>
      <w:r w:rsidRPr="008F78F5">
        <w:rPr>
          <w:rFonts w:cs="Times New Roman,Bold"/>
          <w:b/>
          <w:bCs/>
          <w:sz w:val="28"/>
          <w:szCs w:val="28"/>
        </w:rPr>
        <w:t>20</w:t>
      </w:r>
      <w:r>
        <w:rPr>
          <w:rFonts w:cs="Times New Roman,Bold"/>
          <w:b/>
          <w:bCs/>
          <w:sz w:val="28"/>
          <w:szCs w:val="28"/>
        </w:rPr>
        <w:t>19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1844CC" w:rsidRDefault="001844CC" w:rsidP="001844CC">
      <w:pPr>
        <w:pStyle w:val="aa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1844CC" w:rsidRDefault="001844CC" w:rsidP="001844CC">
      <w:pPr>
        <w:pStyle w:val="aa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Основное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1844CC" w:rsidRPr="000D25E9" w:rsidRDefault="001844CC" w:rsidP="001844CC">
      <w:pPr>
        <w:pStyle w:val="aa"/>
        <w:adjustRightInd w:val="0"/>
        <w:ind w:left="-180" w:right="-1"/>
        <w:jc w:val="right"/>
        <w:rPr>
          <w:sz w:val="32"/>
          <w:szCs w:val="32"/>
        </w:rPr>
      </w:pPr>
      <w:r>
        <w:rPr>
          <w:b/>
          <w:sz w:val="28"/>
          <w:szCs w:val="28"/>
        </w:rPr>
        <w:t>Учитель</w:t>
      </w:r>
      <w:r w:rsidR="007A03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A03E9">
        <w:rPr>
          <w:b/>
          <w:sz w:val="28"/>
          <w:szCs w:val="28"/>
        </w:rPr>
        <w:t>Е.Г. Князева</w:t>
      </w:r>
    </w:p>
    <w:p w:rsidR="001844CC" w:rsidRDefault="001844CC" w:rsidP="001844CC">
      <w:pPr>
        <w:pStyle w:val="aa"/>
        <w:adjustRightInd w:val="0"/>
        <w:ind w:left="-180" w:right="540"/>
        <w:jc w:val="center"/>
      </w:pPr>
    </w:p>
    <w:p w:rsidR="001844CC" w:rsidRDefault="001844CC" w:rsidP="001844CC">
      <w:pPr>
        <w:pStyle w:val="aa"/>
        <w:adjustRightInd w:val="0"/>
        <w:ind w:left="-180" w:right="540"/>
        <w:jc w:val="center"/>
      </w:pPr>
    </w:p>
    <w:p w:rsidR="001844CC" w:rsidRDefault="001844CC" w:rsidP="001844CC">
      <w:pPr>
        <w:pStyle w:val="aa"/>
        <w:adjustRightInd w:val="0"/>
        <w:ind w:left="-180" w:right="540"/>
        <w:jc w:val="center"/>
      </w:pPr>
    </w:p>
    <w:p w:rsidR="001844CC" w:rsidRDefault="001844CC" w:rsidP="001844CC">
      <w:pPr>
        <w:pStyle w:val="aa"/>
        <w:adjustRightInd w:val="0"/>
        <w:ind w:left="-180" w:right="540"/>
        <w:jc w:val="center"/>
      </w:pPr>
      <w:bookmarkStart w:id="0" w:name="_GoBack"/>
      <w:bookmarkEnd w:id="0"/>
    </w:p>
    <w:p w:rsidR="001844CC" w:rsidRDefault="001844CC" w:rsidP="00CD09EB">
      <w:pPr>
        <w:autoSpaceDE w:val="0"/>
        <w:autoSpaceDN w:val="0"/>
        <w:adjustRightInd w:val="0"/>
        <w:spacing w:after="0" w:line="360" w:lineRule="auto"/>
        <w:ind w:right="57" w:firstLine="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265968" w:rsidRPr="00CD09EB" w:rsidRDefault="00F77BBC" w:rsidP="00CD09EB">
      <w:pPr>
        <w:autoSpaceDE w:val="0"/>
        <w:autoSpaceDN w:val="0"/>
        <w:adjustRightInd w:val="0"/>
        <w:spacing w:after="0" w:line="360" w:lineRule="auto"/>
        <w:ind w:right="57" w:firstLine="85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Пояснительная записка</w:t>
      </w:r>
    </w:p>
    <w:p w:rsidR="00B27AA0" w:rsidRPr="00CD09EB" w:rsidRDefault="00B27AA0" w:rsidP="00CD09EB">
      <w:pPr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Рабочая программа по английскому языку предна</w:t>
      </w:r>
      <w:r w:rsidR="00265968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значена для работы с учащимися 9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-го класса в общеобразовательной школе.</w:t>
      </w:r>
      <w:r w:rsidR="008D5BF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</w:t>
      </w:r>
      <w:r w:rsidR="00265968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бочая программа рассчитана на </w:t>
      </w:r>
      <w:r w:rsidR="00F77BBC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102 часа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школьног</w:t>
      </w:r>
      <w:r w:rsidR="00265968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 учебного плана при нагрузке 3 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часа в неделю. Срок реализации программы - 1 год.</w:t>
      </w:r>
    </w:p>
    <w:p w:rsidR="00B27AA0" w:rsidRPr="00CD09EB" w:rsidRDefault="00B27AA0" w:rsidP="00CD09EB">
      <w:pPr>
        <w:pStyle w:val="6"/>
        <w:shd w:val="clear" w:color="auto" w:fill="auto"/>
        <w:tabs>
          <w:tab w:val="left" w:pos="275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D09EB">
        <w:rPr>
          <w:rFonts w:cs="Times New Roman"/>
          <w:spacing w:val="-10"/>
          <w:sz w:val="28"/>
          <w:szCs w:val="28"/>
          <w:lang w:eastAsia="ru-RU"/>
        </w:rPr>
        <w:t xml:space="preserve"> Рабочая</w:t>
      </w:r>
      <w:r w:rsidRPr="00CD09EB">
        <w:rPr>
          <w:rFonts w:cs="Times New Roman"/>
          <w:sz w:val="28"/>
          <w:szCs w:val="28"/>
          <w:lang w:eastAsia="ru-RU"/>
        </w:rPr>
        <w:t xml:space="preserve"> программа разработана в соответствии с</w:t>
      </w:r>
    </w:p>
    <w:p w:rsidR="00265968" w:rsidRPr="00CD09EB" w:rsidRDefault="00265968" w:rsidP="00CD09EB">
      <w:pPr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Рабочая программа по английскому языку предна</w:t>
      </w:r>
      <w:r w:rsidR="00F77BBC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значена для работы с учащимися 9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-го класса в общеобразовательной школе. Рабочая программа рассчитана </w:t>
      </w:r>
      <w:r w:rsidR="00F77BBC"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102 часа</w:t>
      </w: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школьного учебного плана при нагрузке 3 часа в неделю. Срок реализации программы - 1 год.</w:t>
      </w:r>
    </w:p>
    <w:p w:rsidR="00265968" w:rsidRPr="00CD09EB" w:rsidRDefault="00265968" w:rsidP="00CD09EB">
      <w:pPr>
        <w:widowControl w:val="0"/>
        <w:tabs>
          <w:tab w:val="left" w:pos="27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D09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Рабочая</w:t>
      </w:r>
      <w:r w:rsidRPr="00CD09E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программа разработана в соответствии с</w:t>
      </w:r>
    </w:p>
    <w:p w:rsidR="00265968" w:rsidRPr="00CD09EB" w:rsidRDefault="00265968" w:rsidP="00CD09E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D09EB">
        <w:rPr>
          <w:rFonts w:ascii="Times New Roman" w:hAnsi="Times New Roman" w:cs="Times New Roman"/>
          <w:color w:val="000000"/>
          <w:sz w:val="28"/>
          <w:szCs w:val="28"/>
        </w:rPr>
        <w:t xml:space="preserve">ФГОС ООО;примерной основной образовательной программой по английскому языку ФГОС ООО, 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примерных программ по учебным предметам: Иностранный язык. 5-9 </w:t>
      </w:r>
      <w:r w:rsidR="00C5339E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классы. -</w:t>
      </w:r>
      <w:r w:rsidR="001D28D1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2-е изд. — М.: Просвещение, 2016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. — 144 с. — (Стандарты второго поколения</w:t>
      </w:r>
      <w:r w:rsidR="00C5339E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). «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Английский с </w:t>
      </w:r>
      <w:r w:rsidR="00C5339E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удовольствием» /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Pr="00CD09E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EnjoyEnglish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»; рабочей программы курса английского языка (5-9 классы). Биболетова М.З., Трубанева </w:t>
      </w:r>
      <w:r w:rsidR="00C5339E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Н.Н.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Обнинск: Титул, </w:t>
      </w:r>
      <w:r w:rsidR="001D28D1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2016</w:t>
      </w:r>
      <w:r w:rsidR="00C5339E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; учебника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Биболетова М.З., Денисенко О.А., Трубанева Н.Н. Английский язык</w:t>
      </w:r>
      <w:r w:rsidR="001D28D1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. 5 класс – Обнинск: Титул, 2016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;рабочей  тетради  (</w:t>
      </w:r>
      <w:r w:rsidRPr="00CD09E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Work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Вооk) к учебнику английского языка для 5 класса общеобразовательных школ./ М.З. Биболетова, Н.Н. </w:t>
      </w:r>
      <w:r w:rsidR="001D28D1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Трубанева – Обнинск: Титул, 2016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Pr="00CD09E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федеральным  перечнем   учебников;</w:t>
      </w:r>
      <w:r w:rsidRPr="00CD0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 МБОУ СШ №2 г. Вязьмы Смоленской области; основной образовательной программой МБОУ СШ №2 г. Вязьмы Смоленской области; учебным  планом  МБОУ СШ №2 г. Вязьмы Смоленской области;</w:t>
      </w:r>
      <w:r w:rsidRPr="00CD09E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положениями нормативно-правовых и директивных документо</w:t>
      </w:r>
      <w:r w:rsidR="001F464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Министерства образования РФ.</w:t>
      </w:r>
    </w:p>
    <w:p w:rsidR="00265968" w:rsidRPr="00CD09EB" w:rsidRDefault="00C5339E" w:rsidP="00CD09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09EB">
        <w:rPr>
          <w:rFonts w:ascii="Times New Roman" w:hAnsi="Times New Roman" w:cs="Times New Roman"/>
          <w:sz w:val="28"/>
          <w:szCs w:val="28"/>
        </w:rPr>
        <w:t xml:space="preserve">В </w:t>
      </w:r>
      <w:r w:rsidR="00265968" w:rsidRPr="00CD09EB">
        <w:rPr>
          <w:rFonts w:ascii="Times New Roman" w:hAnsi="Times New Roman" w:cs="Times New Roman"/>
          <w:sz w:val="28"/>
          <w:szCs w:val="28"/>
        </w:rPr>
        <w:t>УМК  п</w:t>
      </w:r>
      <w:r w:rsidR="00DE7468" w:rsidRPr="00CD09EB">
        <w:rPr>
          <w:rFonts w:ascii="Times New Roman" w:hAnsi="Times New Roman" w:cs="Times New Roman"/>
          <w:sz w:val="28"/>
          <w:szCs w:val="28"/>
        </w:rPr>
        <w:t xml:space="preserve">о английскому языку для 9 </w:t>
      </w:r>
      <w:r w:rsidR="00265968" w:rsidRPr="00CD09EB">
        <w:rPr>
          <w:rFonts w:ascii="Times New Roman" w:hAnsi="Times New Roman" w:cs="Times New Roman"/>
          <w:sz w:val="28"/>
          <w:szCs w:val="28"/>
        </w:rPr>
        <w:t>класса общеобразовательных учреждений входят:</w:t>
      </w:r>
    </w:p>
    <w:p w:rsidR="00265968" w:rsidRPr="00CD09EB" w:rsidRDefault="00265968" w:rsidP="00CD09EB">
      <w:pPr>
        <w:pStyle w:val="a9"/>
        <w:numPr>
          <w:ilvl w:val="0"/>
          <w:numId w:val="23"/>
        </w:numPr>
        <w:spacing w:after="0" w:line="360" w:lineRule="auto"/>
        <w:ind w:left="426" w:right="57" w:hanging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Учебник Биболетова М.З., Денисенко О.А., Тр</w:t>
      </w:r>
      <w:r w:rsidR="00DE7468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убанева Н.Н. Английский язык. 9 </w:t>
      </w:r>
      <w:r w:rsidR="00F77BBC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класс – Обнинск: Титул, 2016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65968" w:rsidRPr="00CD09EB" w:rsidRDefault="00265968" w:rsidP="00CD09EB">
      <w:pPr>
        <w:pStyle w:val="a9"/>
        <w:numPr>
          <w:ilvl w:val="0"/>
          <w:numId w:val="23"/>
        </w:numPr>
        <w:spacing w:after="0" w:line="360" w:lineRule="auto"/>
        <w:ind w:left="426" w:right="57" w:hanging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Рабочая тетрадь (</w:t>
      </w:r>
      <w:r w:rsidRPr="00CD09E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Work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Вооk) к у</w:t>
      </w:r>
      <w:r w:rsidR="00DE7468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чебнику английского языка для 9 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класса общеобразовательных школ./ М.З. Биболетова, Н.Н. </w:t>
      </w:r>
      <w:r w:rsidR="00F77BBC"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Трубанева – Обнинск: Титул, 2016</w:t>
      </w:r>
      <w:r w:rsidRPr="00CD09E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65968" w:rsidRPr="00CD09EB" w:rsidRDefault="00265968" w:rsidP="00CD09EB">
      <w:pPr>
        <w:pStyle w:val="6"/>
        <w:shd w:val="clear" w:color="auto" w:fill="auto"/>
        <w:tabs>
          <w:tab w:val="left" w:pos="275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D32741" w:rsidRPr="00CD09EB" w:rsidRDefault="00D32741" w:rsidP="00CD09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CD09EB">
        <w:rPr>
          <w:rFonts w:ascii="Times New Roman" w:eastAsia="Times New Roman" w:hAnsi="Times New Roman" w:cs="Times New Roman"/>
          <w:b/>
          <w:iCs/>
          <w:color w:val="000000"/>
          <w:spacing w:val="2"/>
          <w:sz w:val="32"/>
          <w:szCs w:val="28"/>
          <w:shd w:val="clear" w:color="auto" w:fill="FFFFFF"/>
        </w:rPr>
        <w:t>Планируемые результаты изучения учебного предмета</w:t>
      </w:r>
      <w:r w:rsidRPr="00CD09EB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, </w:t>
      </w:r>
      <w:r w:rsidRPr="00CD09EB">
        <w:rPr>
          <w:rFonts w:ascii="Times New Roman" w:eastAsia="Times New Roman" w:hAnsi="Times New Roman" w:cs="Times New Roman"/>
          <w:b/>
          <w:sz w:val="32"/>
          <w:szCs w:val="28"/>
        </w:rPr>
        <w:t>исходя из требований ФГОС</w:t>
      </w: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обеспечивает достижение лич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ностных, метапредметных и предметных результатов освоения учебного предмета «Иностранный язык».</w:t>
      </w: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27AA0" w:rsidRPr="00CD09EB" w:rsidRDefault="00B27AA0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сийского общества; воспитание чувства долга перед Родиной;</w:t>
      </w:r>
    </w:p>
    <w:p w:rsidR="00B27AA0" w:rsidRPr="00CD09EB" w:rsidRDefault="00C5339E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AA0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</w:t>
      </w:r>
      <w:r w:rsidR="00B27AA0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товности и способности обучающихся к саморазвитию и само</w:t>
      </w:r>
      <w:r w:rsidR="00B27AA0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27AA0" w:rsidRPr="00CD09EB" w:rsidRDefault="00B27AA0" w:rsidP="00CD09EB">
      <w:pPr>
        <w:tabs>
          <w:tab w:val="left" w:pos="60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лательного отношения к другому человеку, его мнению, ми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ровоззрению, культуре, языку, вере, гражданской позиции, к истории, культуре, религии, традициям, языкам, 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 народов России и народов мира, готовности и способности вести диалог с другими людьми и достигать в нём взаимопо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нимания; освоение социальных норм, правил поведения, ролей и форм социальной жизни в группах и сообществах, вклю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и экономических особенностей;</w:t>
      </w:r>
    </w:p>
    <w:p w:rsidR="00B27AA0" w:rsidRPr="00CD09EB" w:rsidRDefault="00B27AA0" w:rsidP="00CD09EB">
      <w:pPr>
        <w:tabs>
          <w:tab w:val="left" w:pos="60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моральных проблем на основе личностного выбора; фор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ступкам;</w:t>
      </w:r>
    </w:p>
    <w:p w:rsidR="00B27AA0" w:rsidRPr="00CD09EB" w:rsidRDefault="00B27AA0" w:rsidP="00CD09EB">
      <w:pPr>
        <w:tabs>
          <w:tab w:val="left" w:pos="60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сотрудничестве со сверстниками, старшими и младшими в образовательной, обществе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полезной, учебно-исследова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тельской, творческой и других видах деятельности;</w:t>
      </w:r>
    </w:p>
    <w:p w:rsidR="00B27AA0" w:rsidRPr="00CD09EB" w:rsidRDefault="00B27AA0" w:rsidP="00CD09EB">
      <w:pPr>
        <w:tabs>
          <w:tab w:val="left" w:pos="60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B27AA0" w:rsidRPr="00CD09EB" w:rsidRDefault="00B27AA0" w:rsidP="00CD09EB">
      <w:pPr>
        <w:tabs>
          <w:tab w:val="left" w:pos="61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 ответственного, бережно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окружающей среде</w:t>
      </w:r>
    </w:p>
    <w:p w:rsidR="00B27AA0" w:rsidRPr="00CD09EB" w:rsidRDefault="00B27AA0" w:rsidP="00CD09EB">
      <w:pPr>
        <w:tabs>
          <w:tab w:val="left" w:pos="60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ливое отношение к членам своей семьи;</w:t>
      </w:r>
    </w:p>
    <w:p w:rsidR="00B27AA0" w:rsidRPr="00CD09EB" w:rsidRDefault="00B27AA0" w:rsidP="00CD09EB">
      <w:pPr>
        <w:tabs>
          <w:tab w:val="left" w:pos="61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наследия народов России и мира, творческой дея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эстетического характера;</w:t>
      </w:r>
    </w:p>
    <w:p w:rsidR="00B27AA0" w:rsidRPr="00CD09EB" w:rsidRDefault="00B27AA0" w:rsidP="00CD09EB">
      <w:pPr>
        <w:tabs>
          <w:tab w:val="left" w:pos="60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27AA0" w:rsidRPr="00CD09EB" w:rsidRDefault="00B27AA0" w:rsidP="00CD09EB">
      <w:pPr>
        <w:tabs>
          <w:tab w:val="left" w:pos="60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ино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странного языка;</w:t>
      </w:r>
    </w:p>
    <w:p w:rsidR="00B27AA0" w:rsidRPr="00CD09EB" w:rsidRDefault="00B27AA0" w:rsidP="00CD09EB">
      <w:pPr>
        <w:tabs>
          <w:tab w:val="left" w:pos="60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речевой культуры</w:t>
      </w:r>
      <w:r w:rsidRPr="00CD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целом;</w:t>
      </w:r>
    </w:p>
    <w:p w:rsidR="00B27AA0" w:rsidRPr="00CD09EB" w:rsidRDefault="00B27AA0" w:rsidP="00CD09EB">
      <w:pPr>
        <w:tabs>
          <w:tab w:val="left" w:pos="597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коммуникативной компетенции в меж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культурной и межэтнической коммуникации;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качеств, как воля, целеустремлённость, креативность, инициативност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ь, эмпатия, трудолюбие, дисциплин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ированность; стремление к лучшему осознанию культуры своего наро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готовность содействовать ознакомлению с ней предста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вителей других стран; толерантное отношение к проявлени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иной культуры; осознание себя гражданином своей страны и мира;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позицию;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являются: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в учебной деятельности: умение самостоя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27AA0" w:rsidRPr="00CD09EB" w:rsidRDefault="00B27AA0" w:rsidP="00CD09EB">
      <w:pPr>
        <w:tabs>
          <w:tab w:val="left" w:pos="6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контроль по результату и по спо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B27AA0" w:rsidRPr="00CD09EB" w:rsidRDefault="00B27AA0" w:rsidP="00CD09EB">
      <w:pPr>
        <w:tabs>
          <w:tab w:val="left" w:pos="617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правильность или ошибоч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B27AA0" w:rsidRPr="00CD09EB" w:rsidRDefault="00B27AA0" w:rsidP="00CD09EB">
      <w:pPr>
        <w:tabs>
          <w:tab w:val="left" w:pos="63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волевой саморегуляции в учебной и познавательной деятельности; готовность и способность про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тивостоять трудностям и помехам;</w:t>
      </w:r>
    </w:p>
    <w:p w:rsidR="00B27AA0" w:rsidRPr="00CD09EB" w:rsidRDefault="00B27AA0" w:rsidP="00CD09EB">
      <w:pPr>
        <w:tabs>
          <w:tab w:val="left" w:pos="612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осознанное владение логическими действиями определе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B27AA0" w:rsidRPr="00CD09EB" w:rsidRDefault="00B27AA0" w:rsidP="00CD09EB">
      <w:pPr>
        <w:tabs>
          <w:tab w:val="left" w:pos="6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7AA0" w:rsidRPr="00CD09EB" w:rsidRDefault="00B27AA0" w:rsidP="00CD09EB">
      <w:pPr>
        <w:tabs>
          <w:tab w:val="left" w:pos="61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осознанию культуры своего наро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готовность содейство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ознакомлению с ней предста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других стран; то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лерантное отношение к проявлени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иной культуры; осознание себя гражданином своей страны и мира;</w:t>
      </w:r>
    </w:p>
    <w:p w:rsidR="00B27AA0" w:rsidRPr="00CD09EB" w:rsidRDefault="00B27AA0" w:rsidP="00CD09EB">
      <w:pPr>
        <w:tabs>
          <w:tab w:val="left" w:pos="61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ические) ценности, свою граждан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позицию;</w:t>
      </w:r>
    </w:p>
    <w:p w:rsidR="00B27AA0" w:rsidRPr="00CD09EB" w:rsidRDefault="00B27AA0" w:rsidP="00CD09EB">
      <w:pPr>
        <w:tabs>
          <w:tab w:val="left" w:pos="61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ностно-смы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27AA0" w:rsidRPr="00CD09EB" w:rsidRDefault="00B27AA0" w:rsidP="00CD09EB">
      <w:pPr>
        <w:tabs>
          <w:tab w:val="left" w:pos="59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знак») во-символические средства, модели и схемы для решения учебных и познавательных задач;</w:t>
      </w:r>
    </w:p>
    <w:p w:rsidR="00B27AA0" w:rsidRPr="00CD09EB" w:rsidRDefault="00B27AA0" w:rsidP="00CD09EB">
      <w:pPr>
        <w:tabs>
          <w:tab w:val="left" w:pos="59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зиций и учёта интересов, слушать партнёра, формулировать, ар</w:t>
      </w:r>
      <w:r w:rsidR="00C5339E"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гументировать и отстаивать 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мнение;</w:t>
      </w:r>
    </w:p>
    <w:p w:rsidR="00B27AA0" w:rsidRPr="00CD09EB" w:rsidRDefault="00B27AA0" w:rsidP="00CD09EB">
      <w:pPr>
        <w:tabs>
          <w:tab w:val="left" w:pos="59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 осознанно использовать речевые средства в соответствии с задачей коммуникации: для отобра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27AA0" w:rsidRPr="00CD09EB" w:rsidRDefault="00B27AA0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развитие компетентности в области ис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информационно-коммуникационных технологий (ИКТ-компетенции);</w:t>
      </w: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умения планировать своё речевое и неречевое поведение;</w:t>
      </w:r>
    </w:p>
    <w:p w:rsidR="00B27AA0" w:rsidRPr="00CD09EB" w:rsidRDefault="00B27AA0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взаимодействовать с окружающими, выполняя разные со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роли;</w:t>
      </w:r>
    </w:p>
    <w:p w:rsidR="00B27AA0" w:rsidRPr="00CD09EB" w:rsidRDefault="00B27AA0" w:rsidP="00CD09EB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27AA0" w:rsidRPr="00CD09EB" w:rsidRDefault="00B27AA0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второстепенные, устанавливать логическую последователь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основных фактов;</w:t>
      </w:r>
    </w:p>
    <w:p w:rsidR="00B27AA0" w:rsidRPr="00CD09EB" w:rsidRDefault="00B27AA0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на иностранном языке.</w:t>
      </w:r>
    </w:p>
    <w:p w:rsidR="00D32741" w:rsidRPr="00CD09EB" w:rsidRDefault="00D32741" w:rsidP="00CD0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B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CD09EB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иностранному языку.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планируемые результаты </w:t>
      </w:r>
      <w:r w:rsidRPr="00CD09EB">
        <w:rPr>
          <w:rFonts w:ascii="Times New Roman" w:hAnsi="Times New Roman" w:cs="Times New Roman"/>
          <w:bCs/>
          <w:sz w:val="28"/>
          <w:szCs w:val="28"/>
        </w:rPr>
        <w:t>в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 коммуникативной сфере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представлены двумя блоками, выделяемыми на следующих основаниях:</w:t>
      </w:r>
    </w:p>
    <w:p w:rsidR="00D32741" w:rsidRPr="00CD09EB" w:rsidRDefault="00D32741" w:rsidP="00CD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I блок «Ученик  научится»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 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опорной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системе знаний, умений и компетенций. Достижение планируемых результатов данного блока 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служит предметомитоговой оценки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выпускников начальной школы.</w:t>
      </w:r>
    </w:p>
    <w:p w:rsidR="00D32741" w:rsidRPr="00CD09EB" w:rsidRDefault="00D32741" w:rsidP="00CD0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II блок  «Ученик  получит возможность научиться»</w:t>
      </w:r>
      <w:r w:rsidRPr="00CD09EB">
        <w:rPr>
          <w:rFonts w:ascii="Times New Roman" w:hAnsi="Times New Roman" w:cs="Times New Roman"/>
          <w:b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 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пропедевтика</w:t>
      </w:r>
      <w:r w:rsidRPr="00CD09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D09EB">
        <w:rPr>
          <w:rFonts w:ascii="Times New Roman" w:hAnsi="Times New Roman" w:cs="Times New Roman"/>
          <w:sz w:val="28"/>
          <w:szCs w:val="28"/>
        </w:rPr>
        <w:t>по развитию интересов и способностей учащихся в пределах зоны ближайшего развития. Достижения планируемых результатов, отнесённых к данному блоку, </w:t>
      </w:r>
      <w:r w:rsidRPr="00CD09EB">
        <w:rPr>
          <w:rFonts w:ascii="Times New Roman" w:hAnsi="Times New Roman" w:cs="Times New Roman"/>
          <w:bCs/>
          <w:i/>
          <w:iCs/>
          <w:sz w:val="28"/>
          <w:szCs w:val="28"/>
        </w:rPr>
        <w:t>не является предметом итоговой оценки</w:t>
      </w:r>
      <w:r w:rsidRPr="00CD09EB">
        <w:rPr>
          <w:rFonts w:ascii="Times New Roman" w:hAnsi="Times New Roman" w:cs="Times New Roman"/>
          <w:sz w:val="28"/>
          <w:szCs w:val="28"/>
        </w:rPr>
        <w:t xml:space="preserve">. Это не умаляет их роли в оценке образовательных учреждений с точки зрения качества </w:t>
      </w:r>
      <w:r w:rsidRPr="00CD09EB">
        <w:rPr>
          <w:rFonts w:ascii="Times New Roman" w:hAnsi="Times New Roman" w:cs="Times New Roman"/>
          <w:sz w:val="28"/>
          <w:szCs w:val="28"/>
        </w:rPr>
        <w:lastRenderedPageBreak/>
        <w:t>предоставляемых образовательных услуг, гарантированных ФГОС, и значимости для формирования личностных и метапредметных результатов.</w:t>
      </w:r>
    </w:p>
    <w:p w:rsidR="00D32741" w:rsidRPr="00CD09EB" w:rsidRDefault="00D32741" w:rsidP="00CD09EB">
      <w:pPr>
        <w:tabs>
          <w:tab w:val="left" w:pos="591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A0" w:rsidRPr="00CD09EB" w:rsidRDefault="00B27AA0" w:rsidP="00CD09EB">
      <w:pPr>
        <w:keepNext/>
        <w:keepLines/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CD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bookmarkEnd w:id="1"/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умения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Говорение. Диалогическая речь (до 4-5 реплик)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-вести диалоги разного характера в стандартных ситуациях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неофициального общения в рамках освоенной тематики, соблюдая нормы речевого этикета, принятые в стране изучаемого языка. Продолжительность диалога -2,5 —3 мин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-вести диалог-обмен мнениями; -брать и давать интервью;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-вести диалог-расспрос на основе нелинейного текста (таблицы, диаграммы и т. д.).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Говорение. Монологическая речь (до 10 -12 фраз)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-передавать основное содержание прочитанного текста без опоры на текст, ключевые слова/ план/ вопросы; -описывать картинку/ фото без опоры на ключевые слова/ план/ вопросы. Продолжительность монолога — 1,5— 2 мин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 получит возможность научиться: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-кратко высказываться без предварительной подготовки на заданную тему в соответствии с предложенной ситуацией общения;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-воспринимать на слух и понимать основное содержание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несложных аутентичных текстов, содержащих некоторое количество неизученных языковых явлений;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-выделять основную тему в воспринимаемом на слух тексте; -использовать контекстуальную или языковую догадку при восприятии на слух текстов, содержащих незнакомые слова.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-устанавливать причинно-следственную взаимосвязь фактов и событий, изложенных в несложном аутентичном тексте;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-восстанавливать текст из разрозненных абзацев или путем добавления выпущенных фрагментов.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Письменная речь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научится: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-писать небольшие письменные высказывания с опорой на образец/ план.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-составлять план/ тезисы устного или письменного сообщения;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Языковые навыки и средства оперирования ими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Фонетическая сторона речи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научится: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-адекватно, без ошибок, ведущих к сбою коммуникации, произносить фразы с точки зрения их ритмико–интонационных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-выражать модальные значения, чувства и эмоции с помощью  интонации; -различать британские и американские варианты английского языка в прослушанных высказываниях.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Лексическая сторона речи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-распознавать и употреблять в речи наиболее распространенные фразовые глаголы;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-распознавать принадлежность</w:t>
      </w:r>
      <w:r w:rsidR="00E3202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к частям речи по аффиксам.</w:t>
      </w:r>
    </w:p>
    <w:p w:rsidR="00E3202B" w:rsidRDefault="00E3202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02B"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firstly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tobeginwith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however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asforme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finally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atlast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etc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Грамматическая сторона речи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коммуникативно–значимом контексте: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-использовать косвенную речь в утвердительных и вопросительных предложениях в настоящем и прошедшем времени;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распознаватьиупотреблятьвречиусловныепредложенияреальногохарактера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инереальногохарактера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(Conditional II – If I were you, I would start learning French);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-распознавать и употреблять в речи местоимения: возвратные,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неопределенные и их производные, относительные, вопросительные;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34B7B" w:rsidRDefault="00E3202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</w:t>
      </w:r>
      <w:r w:rsidR="00E34B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 возможность научиться: 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 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-распознавать и употреблять в речи сложноподчиненные предложения с союзами whoever, whatever, however, whenever; -распознавать и употреблять в речи предложения с конструкциями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notso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either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neither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-распознавать и употреблять в речи предложения с конструкцией I wish;  распознавать и употреблять в речи конструкции с глаголами на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ing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tolove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hatedoingsomething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Stoptalking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-распознавать и употреблять в речи конструкции It takes me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…to do something; to look / feel / be happy;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распознаватьиупотреблятьвречиглаголывовременныхформахдействительногозалога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: Past Perfect, Present Perfect Continuous, Future –in –the –Past 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-распознавать и употреблять в речи модальные глаголы need, shall, might, would; -распознавать по формальным признакам и понимать значение неличных форм глагола (инфинитива, герундия, причастия I и  II, отглагольного существительного) без различения их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функций и употреблять их в речи;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Социокультурные знания и умения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-представлять родную страну и культуру на английском языке;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-понимать социокультурные реалии при чтении и аудировании в рамках изученного материала.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-использовать социокультурные реалии при создании устных и письменных высказываний;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-находить сходство и различие в традициях родной страны и страны/стран изучаемого языка.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Компенсаторные умения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научится: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-выходить из положения при дефиците языковых средств: использовать переспрос при говорении.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  получит возможность научиться: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-использовать перифраз, синонимические и антонимические средства при говорении;</w:t>
      </w:r>
    </w:p>
    <w:p w:rsidR="00E34B7B" w:rsidRDefault="00E34B7B" w:rsidP="00E34B7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-пользоваться языковой и контекстуальной догадкой при аудировании и чтении.</w:t>
      </w:r>
    </w:p>
    <w:p w:rsidR="00E34B7B" w:rsidRPr="00CD09EB" w:rsidRDefault="00E34B7B" w:rsidP="00CD09E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D1" w:rsidRPr="00CD09EB" w:rsidRDefault="00F77BBC" w:rsidP="00CD09EB">
      <w:pPr>
        <w:shd w:val="clear" w:color="auto" w:fill="FFFFFF"/>
        <w:spacing w:after="0" w:line="360" w:lineRule="auto"/>
        <w:ind w:right="-222" w:firstLine="336"/>
        <w:jc w:val="center"/>
        <w:rPr>
          <w:rFonts w:ascii="Times New Roman" w:hAnsi="Times New Roman" w:cs="Times New Roman"/>
          <w:i/>
          <w:iCs/>
          <w:color w:val="000000"/>
          <w:spacing w:val="1"/>
          <w:sz w:val="32"/>
          <w:szCs w:val="28"/>
        </w:rPr>
      </w:pPr>
      <w:r w:rsidRPr="00CD09E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Содержание </w:t>
      </w:r>
      <w:r w:rsidR="001D28D1" w:rsidRPr="00CD09E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учебного предмета</w:t>
      </w:r>
    </w:p>
    <w:p w:rsidR="001D28D1" w:rsidRPr="00CD09EB" w:rsidRDefault="001D28D1" w:rsidP="00CD09EB">
      <w:pPr>
        <w:shd w:val="clear" w:color="auto" w:fill="FFFFFF"/>
        <w:spacing w:after="0" w:line="360" w:lineRule="auto"/>
        <w:ind w:right="-222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E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Мои друзья и я. </w:t>
      </w:r>
      <w:r w:rsidRPr="00CD0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Взаимоотношения в семье, с друзьями, со сверстниками. Любовь и дружба. Национальное </w:t>
      </w:r>
      <w:r w:rsidRPr="00CD09E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семейные праздники. Взаимоотношения между людьми (в том числе на примерах из художественной литера</w:t>
      </w:r>
      <w:r w:rsidRPr="00CD09EB">
        <w:rPr>
          <w:rFonts w:ascii="Times New Roman" w:hAnsi="Times New Roman" w:cs="Times New Roman"/>
          <w:color w:val="000000"/>
          <w:sz w:val="28"/>
          <w:szCs w:val="28"/>
        </w:rPr>
        <w:t>туры на английском языке). Конфликты и их решения. Личная переписка, письмо в молодежный журнал.</w:t>
      </w:r>
    </w:p>
    <w:p w:rsidR="001D28D1" w:rsidRPr="00CD09EB" w:rsidRDefault="001D28D1" w:rsidP="00CD09EB">
      <w:pPr>
        <w:shd w:val="clear" w:color="auto" w:fill="FFFFFF"/>
        <w:spacing w:after="0" w:line="360" w:lineRule="auto"/>
        <w:ind w:right="-222" w:firstLine="33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09E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Мир моих увлечений. </w:t>
      </w:r>
      <w:r w:rsidRPr="00CD09E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1D28D1" w:rsidRPr="00CD09EB" w:rsidRDefault="001D28D1" w:rsidP="00CD09EB">
      <w:pPr>
        <w:shd w:val="clear" w:color="auto" w:fill="FFFFFF"/>
        <w:spacing w:after="0" w:line="360" w:lineRule="auto"/>
        <w:ind w:right="-222" w:firstLine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Школьное образование и выбор профессии. </w:t>
      </w:r>
      <w:r w:rsidRPr="00CD09EB">
        <w:rPr>
          <w:rFonts w:ascii="Times New Roman" w:hAnsi="Times New Roman" w:cs="Times New Roman"/>
          <w:color w:val="000000"/>
          <w:sz w:val="28"/>
          <w:szCs w:val="28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1D28D1" w:rsidRPr="00CD09EB" w:rsidRDefault="001D28D1" w:rsidP="00CD09EB">
      <w:pPr>
        <w:shd w:val="clear" w:color="auto" w:fill="FFFFFF"/>
        <w:spacing w:after="0" w:line="360" w:lineRule="auto"/>
        <w:ind w:right="-222"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E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Люди, Земля, Вселенная. </w:t>
      </w:r>
      <w:r w:rsidRPr="00CD09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Космос и человек. Технический прогресс. Будущее нашей планеты. Природа и </w:t>
      </w:r>
      <w:r w:rsidRPr="00CD09EB">
        <w:rPr>
          <w:rFonts w:ascii="Times New Roman" w:hAnsi="Times New Roman" w:cs="Times New Roman"/>
          <w:color w:val="000000"/>
          <w:sz w:val="28"/>
          <w:szCs w:val="28"/>
        </w:rPr>
        <w:t>проблемы экологии. Защита окружающей среды. Стихийные бедствия. Здоровый образ жизни.</w:t>
      </w:r>
    </w:p>
    <w:p w:rsidR="001D28D1" w:rsidRPr="00CD09EB" w:rsidRDefault="001D28D1" w:rsidP="00CD09EB">
      <w:pPr>
        <w:shd w:val="clear" w:color="auto" w:fill="FFFFFF"/>
        <w:spacing w:after="0" w:line="360" w:lineRule="auto"/>
        <w:ind w:right="-222"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9E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Страна / страны изучаемого языка и родная страна. </w:t>
      </w:r>
      <w:r w:rsidRPr="00CD0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Природа,  погода, климат в англоговорящих странах </w:t>
      </w:r>
      <w:r w:rsidRPr="00CD09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(Великобритании, США, Канаде, Австралии, Новой Зеландии) и России. Государственные символы (флаг, герб) </w:t>
      </w:r>
      <w:r w:rsidRPr="00CD09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Великобритании, США и России. Города и села, родной край / регион / город / село. Достопримечательности. </w:t>
      </w:r>
      <w:r w:rsidRPr="00CD09EB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праздники, традиции. Вклад России и </w:t>
      </w:r>
      <w:r w:rsidRPr="00CD09EB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Pr="00CD09EB">
        <w:rPr>
          <w:rFonts w:ascii="Times New Roman" w:hAnsi="Times New Roman" w:cs="Times New Roman"/>
          <w:color w:val="000000"/>
          <w:sz w:val="28"/>
          <w:szCs w:val="28"/>
        </w:rPr>
        <w:t>народов в мировую культуру. Выдающиеся люди, их влияние на мировую цивилизацию.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Тема № 1</w:t>
      </w:r>
    </w:p>
    <w:p w:rsidR="001D28D1" w:rsidRPr="00CD09EB" w:rsidRDefault="001D28D1" w:rsidP="00CD09EB">
      <w:pPr>
        <w:tabs>
          <w:tab w:val="left" w:pos="70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Учащиеся до</w:t>
      </w:r>
      <w:r w:rsidRPr="00CD0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жны знать: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видовременные формы глагола, 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PresentContinuous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выражения действия в будущем, пассивный залог, 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лексика по теме: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каникулы и свободное время, семья и друзья.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уметь: 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Извлекать из текста информацию, выражать к ней свое отношение и использовать полученные сведения в собственном высказывании;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Описать свою семью и друзей;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Рассказать о каникулах, свободном времени;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детальным пониманием прочитанного;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Расспросить одноклассников;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Обосновать свое мнение;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на слух информацию, передаваемую при помощи несложного текста, и выражать свое понимание в требуемой форме;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Обменяться мнениями со своими одноклассниками о каникулах;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Просматривать текст и выборочно извлекать информацию из текста;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графический образ слов со звуковым;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 расспрашивать одноклассника в соответствии с поставленной задачей;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Предостеречь своих друзей от…;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инструкцию;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рассказ;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Читать текст и подбирать подходящий по смыслу заголовок;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резюме по прочитанному тексту;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 элементарную беседу по телефону;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ритуализированный  микродиалог с опорой на диалог-образец;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текст с соответствующими фотографиями;</w:t>
      </w:r>
    </w:p>
    <w:p w:rsidR="001D28D1" w:rsidRPr="00CD09EB" w:rsidRDefault="001D28D1" w:rsidP="00CD09EB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и разыгрывать диалоги в соответствии с заданной ситуацией;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№ 2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знать: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PresentPerfect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/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Present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Perfect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Continuous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PastSimple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употребление артиклей с географическими названиями, предлоги «места и движения», возвратные местоимения, модальные глаголы, грамматические конструкции 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drather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…, </w:t>
      </w:r>
      <w:r w:rsidRPr="00CD09E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Iprefer</w:t>
      </w: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…,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лексика по теме: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путешествия,географические названия.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уметь: 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Вести диалог;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Целенаправленно расспрашивать партнера в соответствии с ролевой игрой;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hanging="4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 слух воспринимать информацию, передаваемою при помощи несложного текста, и выражать свое понимание в требуемой форме;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Соотносить вопросы и ответы;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графический образ слов со звуковым;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hanging="4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Читать и понимать тексты, содержащие некоторые незнакомые элементы/интернациональные слова, знакомый корень слова в сочетании с незнакомым суффиксом;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текст с соответствующими фотографиями;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Декламировать стихи;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Читать текст с целью извлечения информации;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Составлять диалог в соответствии с заданной ситуацией;</w:t>
      </w:r>
    </w:p>
    <w:p w:rsidR="001D28D1" w:rsidRPr="00CD09EB" w:rsidRDefault="001D28D1" w:rsidP="00CD09EB">
      <w:pPr>
        <w:numPr>
          <w:ilvl w:val="0"/>
          <w:numId w:val="16"/>
        </w:numPr>
        <w:tabs>
          <w:tab w:val="left" w:pos="840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Заполнять декларацию.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№ 3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знать: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инфинитив и его функцию в предложении, словообразование, косвенную речь с глаголами в разных видовременных формах,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ZeroConditional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модальные глаголы, фразовые глаголы, вопросы в косвенной речи,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ConditionalI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,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ConditionalII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ConditionalIII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абсолютную форму притяжательных местоимений, 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лексика по теме: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конфликты, экологические проблемы. 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уметь: 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на слух информацию, передаваемую при помощи несложного текста, и выражать свое понимание в требуемой форме;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Выразить свое отношение к средствам массовой информации;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пониманием общего содержания;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 высказывание по аналогии с прочитанным с опорой на краткий план (в форме словосочетаний);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Целенаправленно расспрашивать партнера в соответствии с ролевой игрой («Ток-шоу с …);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 викторину на одну из предлагаемых тем;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целью извлечения определенной информации;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и подбирать подходящий по смыслу заголовок;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совет;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Расспросить одноклассника о его отношении к конфликтам;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текст с соответствующими фотографиями;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Пересказать прочитанный текст, используя косвенную речь;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 связный текст из разрозненных частей;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полным пониманием содержания;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письмо, используя заданное обращение и концовку;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вопросы, пользуясь фотографиями;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письмо, используя заданное обращение и концовку.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№ 4: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Учащиеся должны знать: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модальные глаголы для выражения степени вероятности действия или состояния,  фразовые глаголы, с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keep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get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устойчивые сочетания с глаголом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do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лексика по теме: </w:t>
      </w:r>
      <w:r w:rsidRPr="00CD09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профессии, черты характера, спорт, мода и музыка.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Учащиеся должны уметь: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Обменяться мнениями со своими одноклассниками о видах спорта, профессиях, моде и музыке;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полным пониманием содержания;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и подбирать подходящий по смыслу заголовок;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свое отношение к идеям, заложенным в тексте;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графический образ слов со звуковым;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Обсудить с одноклассниками черты характера, профессии;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 текст с пониманием общего содержания;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Выразить свое мнение о том, какие бывают профессии;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 и разыграть с партнером микродиалог с опорой на фотографию;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на слух информацию, передаваемую при помощи несложного текста, и выражать свое понимание в требуемой форме;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высказывания по аналогии с прочитанным;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Писать официальное письмо, резюме для поступления на работу или учебу;</w:t>
      </w:r>
    </w:p>
    <w:p w:rsidR="001D28D1" w:rsidRPr="00CD09EB" w:rsidRDefault="001D28D1" w:rsidP="00CD09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Расспрашивать партнера о его отношении к экстремальным видам спорта.</w:t>
      </w:r>
    </w:p>
    <w:p w:rsidR="001D28D1" w:rsidRPr="00CD09EB" w:rsidRDefault="001D28D1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77BBC" w:rsidRPr="00CD09EB" w:rsidRDefault="00F77BBC" w:rsidP="00CD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D09E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Тематическое планирование</w:t>
      </w:r>
    </w:p>
    <w:p w:rsidR="00F77BBC" w:rsidRPr="00CD09EB" w:rsidRDefault="00F77BBC" w:rsidP="00CD09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9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67"/>
        <w:gridCol w:w="6264"/>
        <w:gridCol w:w="1854"/>
      </w:tblGrid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D0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и друзья: мы счастливы вместе?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1.1 Праздники – это время для приключений </w:t>
            </w: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открытий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1.2.Семья и друзья? Нет проблем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1.3 Легко ли жить вдали от семьи?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1.4 Проводим время вместе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1.5 О Москве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1.6 Ты непротив телевидения и видио?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8D5BFA" w:rsidRDefault="008D5BFA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B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Раздел II.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велик. Начинай путешествовать сейчас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2.1 Почему люди путешествуют?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2.2 Легко ли путешествовать в наше время?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2.3 Путешествие стоит денег и усилий?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2.4 Мы находимся в великой деревне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2A3D0F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 III.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можем научиться жить в мире?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3.1 Что такое конфликт?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3.2 Решение конфликта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3.3 Будь терпимым и ты избежишь конфликтов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2A3D0F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D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 IV.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Сделай свой выбор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Тема4.1 Время подумать о твоей будущей </w:t>
            </w: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профессии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4.2 Почему вредны стереотипы?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4.3 Экстремальный спорт –это забава для тебя?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4.4 У тебя есть право быть другим?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2A3D0F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77BBC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A3D0F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2A3D0F" w:rsidRPr="00CD09EB" w:rsidRDefault="002A3D0F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BBC" w:rsidRPr="00CD09EB" w:rsidTr="00F77BBC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BBC" w:rsidRPr="00CD09EB" w:rsidRDefault="000725B5" w:rsidP="00CD09EB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BBC" w:rsidRPr="00CD09EB" w:rsidRDefault="00F77BBC" w:rsidP="00CD09E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9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102часа</w:t>
            </w:r>
          </w:p>
        </w:tc>
      </w:tr>
    </w:tbl>
    <w:p w:rsidR="001D28D1" w:rsidRPr="00CD09EB" w:rsidRDefault="001D28D1" w:rsidP="00CD09E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9E" w:rsidRPr="00CD09EB" w:rsidRDefault="00C5339E" w:rsidP="00CD09EB">
      <w:pPr>
        <w:tabs>
          <w:tab w:val="left" w:pos="6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9B" w:rsidRPr="00CD09EB" w:rsidRDefault="00FE569B" w:rsidP="00CD09EB">
      <w:pPr>
        <w:tabs>
          <w:tab w:val="left" w:pos="70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E569B" w:rsidRPr="00CD09EB" w:rsidSect="00F77BB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 w:val="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22665F22"/>
    <w:multiLevelType w:val="hybridMultilevel"/>
    <w:tmpl w:val="D43A6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464D3"/>
    <w:multiLevelType w:val="hybridMultilevel"/>
    <w:tmpl w:val="D74AC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EF7"/>
    <w:rsid w:val="000725B5"/>
    <w:rsid w:val="001844CC"/>
    <w:rsid w:val="001D28D1"/>
    <w:rsid w:val="001F4647"/>
    <w:rsid w:val="00230E8F"/>
    <w:rsid w:val="00243ED6"/>
    <w:rsid w:val="00265968"/>
    <w:rsid w:val="0028679C"/>
    <w:rsid w:val="002A3D0F"/>
    <w:rsid w:val="002B4DA3"/>
    <w:rsid w:val="002E4EF7"/>
    <w:rsid w:val="00314902"/>
    <w:rsid w:val="00322B02"/>
    <w:rsid w:val="00386619"/>
    <w:rsid w:val="003A1ACD"/>
    <w:rsid w:val="00460951"/>
    <w:rsid w:val="0053445A"/>
    <w:rsid w:val="00566B83"/>
    <w:rsid w:val="00630397"/>
    <w:rsid w:val="007A03E9"/>
    <w:rsid w:val="008D58DC"/>
    <w:rsid w:val="008D5BFA"/>
    <w:rsid w:val="009247BC"/>
    <w:rsid w:val="009C76C7"/>
    <w:rsid w:val="00B27AA0"/>
    <w:rsid w:val="00B74C80"/>
    <w:rsid w:val="00B87D59"/>
    <w:rsid w:val="00C0595B"/>
    <w:rsid w:val="00C47E6E"/>
    <w:rsid w:val="00C5339E"/>
    <w:rsid w:val="00CD09EB"/>
    <w:rsid w:val="00D2093E"/>
    <w:rsid w:val="00D32741"/>
    <w:rsid w:val="00DE7468"/>
    <w:rsid w:val="00E3202B"/>
    <w:rsid w:val="00E34B7B"/>
    <w:rsid w:val="00E35345"/>
    <w:rsid w:val="00E50634"/>
    <w:rsid w:val="00F77BBC"/>
    <w:rsid w:val="00FE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E"/>
  </w:style>
  <w:style w:type="paragraph" w:styleId="5">
    <w:name w:val="heading 5"/>
    <w:basedOn w:val="a"/>
    <w:next w:val="a"/>
    <w:link w:val="50"/>
    <w:qFormat/>
    <w:rsid w:val="002E4EF7"/>
    <w:pPr>
      <w:keepNext/>
      <w:widowControl w:val="0"/>
      <w:tabs>
        <w:tab w:val="num" w:pos="0"/>
      </w:tabs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EF7"/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E4EF7"/>
  </w:style>
  <w:style w:type="paragraph" w:styleId="a3">
    <w:name w:val="Body Text"/>
    <w:basedOn w:val="a"/>
    <w:link w:val="a4"/>
    <w:rsid w:val="002E4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"/>
    <w:basedOn w:val="a"/>
    <w:next w:val="a"/>
    <w:rsid w:val="002E4EF7"/>
    <w:pPr>
      <w:keepNext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2E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5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6"/>
    <w:rsid w:val="00B27AA0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8"/>
    <w:rsid w:val="00B27AA0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  <w:spacing w:val="7"/>
    </w:rPr>
  </w:style>
  <w:style w:type="paragraph" w:styleId="a9">
    <w:name w:val="List Paragraph"/>
    <w:basedOn w:val="a"/>
    <w:uiPriority w:val="34"/>
    <w:qFormat/>
    <w:rsid w:val="00265968"/>
    <w:pPr>
      <w:ind w:left="720"/>
      <w:contextualSpacing/>
    </w:pPr>
  </w:style>
  <w:style w:type="paragraph" w:styleId="aa">
    <w:name w:val="Normal (Web)"/>
    <w:basedOn w:val="a"/>
    <w:rsid w:val="001844CC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35</cp:revision>
  <cp:lastPrinted>2018-07-21T11:52:00Z</cp:lastPrinted>
  <dcterms:created xsi:type="dcterms:W3CDTF">2014-02-21T07:28:00Z</dcterms:created>
  <dcterms:modified xsi:type="dcterms:W3CDTF">2018-10-21T16:21:00Z</dcterms:modified>
</cp:coreProperties>
</file>